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731C" w:rsidRPr="000767C4" w:rsidRDefault="00F9731C" w:rsidP="00F9731C">
      <w:pPr>
        <w:spacing w:line="360" w:lineRule="auto"/>
        <w:jc w:val="center"/>
        <w:rPr>
          <w:b/>
          <w:bCs/>
          <w:color w:val="FF0000"/>
          <w:sz w:val="32"/>
          <w:szCs w:val="32"/>
        </w:rPr>
      </w:pPr>
      <w:r w:rsidRPr="000767C4">
        <w:rPr>
          <w:rFonts w:hint="eastAsia"/>
          <w:b/>
          <w:bCs/>
          <w:color w:val="FF0000"/>
          <w:sz w:val="32"/>
          <w:szCs w:val="32"/>
        </w:rPr>
        <w:t>第</w:t>
      </w:r>
      <w:r w:rsidR="000767C4" w:rsidRPr="000767C4">
        <w:rPr>
          <w:rFonts w:hint="eastAsia"/>
          <w:b/>
          <w:bCs/>
          <w:color w:val="FF0000"/>
          <w:sz w:val="32"/>
          <w:szCs w:val="32"/>
        </w:rPr>
        <w:t>12</w:t>
      </w:r>
      <w:r w:rsidRPr="000767C4">
        <w:rPr>
          <w:rFonts w:hint="eastAsia"/>
          <w:b/>
          <w:bCs/>
          <w:color w:val="FF0000"/>
          <w:sz w:val="32"/>
          <w:szCs w:val="32"/>
        </w:rPr>
        <w:t>章</w:t>
      </w:r>
      <w:r w:rsidRPr="000767C4">
        <w:rPr>
          <w:rFonts w:hint="eastAsia"/>
          <w:b/>
          <w:bCs/>
          <w:color w:val="FF0000"/>
          <w:sz w:val="32"/>
          <w:szCs w:val="32"/>
        </w:rPr>
        <w:t xml:space="preserve"> </w:t>
      </w:r>
      <w:r w:rsidRPr="000767C4">
        <w:rPr>
          <w:rFonts w:hint="eastAsia"/>
          <w:b/>
          <w:bCs/>
          <w:color w:val="FF0000"/>
          <w:sz w:val="32"/>
          <w:szCs w:val="32"/>
        </w:rPr>
        <w:t>《</w:t>
      </w:r>
      <w:r w:rsidR="000767C4" w:rsidRPr="000767C4">
        <w:rPr>
          <w:rFonts w:hint="eastAsia"/>
          <w:b/>
          <w:bCs/>
          <w:color w:val="FF0000"/>
          <w:sz w:val="32"/>
          <w:szCs w:val="32"/>
        </w:rPr>
        <w:t>机械能</w:t>
      </w:r>
      <w:r w:rsidRPr="000767C4">
        <w:rPr>
          <w:rFonts w:hint="eastAsia"/>
          <w:b/>
          <w:bCs/>
          <w:color w:val="FF0000"/>
          <w:sz w:val="32"/>
          <w:szCs w:val="32"/>
        </w:rPr>
        <w:t>》基础测试卷（</w:t>
      </w:r>
      <w:r w:rsidR="00E1608A" w:rsidRPr="000767C4">
        <w:rPr>
          <w:rFonts w:hint="eastAsia"/>
          <w:b/>
          <w:bCs/>
          <w:color w:val="FF0000"/>
          <w:sz w:val="32"/>
          <w:szCs w:val="32"/>
        </w:rPr>
        <w:t>原卷</w:t>
      </w:r>
      <w:r w:rsidRPr="000767C4">
        <w:rPr>
          <w:rFonts w:hint="eastAsia"/>
          <w:b/>
          <w:bCs/>
          <w:color w:val="FF0000"/>
          <w:sz w:val="32"/>
          <w:szCs w:val="32"/>
        </w:rPr>
        <w:t>版）</w:t>
      </w:r>
    </w:p>
    <w:p w:rsidR="000767C4" w:rsidRDefault="000767C4" w:rsidP="000767C4">
      <w:pPr>
        <w:spacing w:line="360" w:lineRule="auto"/>
        <w:jc w:val="center"/>
        <w:rPr>
          <w:rFonts w:hint="eastAsia"/>
          <w:b/>
          <w:bCs/>
          <w:sz w:val="24"/>
          <w:szCs w:val="24"/>
        </w:rPr>
      </w:pPr>
      <w:r>
        <w:rPr>
          <w:rFonts w:hint="eastAsia"/>
          <w:szCs w:val="21"/>
        </w:rPr>
        <w:t>（时间：</w:t>
      </w:r>
      <w:r>
        <w:rPr>
          <w:rFonts w:hint="eastAsia"/>
          <w:szCs w:val="21"/>
        </w:rPr>
        <w:t>60</w:t>
      </w:r>
      <w:r>
        <w:rPr>
          <w:rFonts w:hint="eastAsia"/>
          <w:szCs w:val="21"/>
        </w:rPr>
        <w:t>分钟，满分：</w:t>
      </w:r>
      <w:r>
        <w:rPr>
          <w:rFonts w:hint="eastAsia"/>
          <w:szCs w:val="21"/>
        </w:rPr>
        <w:t>100</w:t>
      </w:r>
      <w:r>
        <w:rPr>
          <w:rFonts w:hint="eastAsia"/>
          <w:szCs w:val="21"/>
        </w:rPr>
        <w:t>分）</w:t>
      </w:r>
    </w:p>
    <w:p w:rsidR="00524FCD" w:rsidRDefault="00524FCD" w:rsidP="00524FCD">
      <w:pPr>
        <w:numPr>
          <w:ilvl w:val="0"/>
          <w:numId w:val="1"/>
        </w:numPr>
        <w:tabs>
          <w:tab w:val="left" w:pos="3960"/>
        </w:tabs>
        <w:spacing w:line="360" w:lineRule="auto"/>
        <w:rPr>
          <w:rFonts w:hint="eastAsia"/>
          <w:b/>
          <w:bCs/>
          <w:sz w:val="24"/>
          <w:szCs w:val="24"/>
        </w:rPr>
      </w:pPr>
      <w:r>
        <w:rPr>
          <w:rFonts w:hint="eastAsia"/>
          <w:b/>
          <w:bCs/>
          <w:sz w:val="24"/>
          <w:szCs w:val="24"/>
        </w:rPr>
        <w:t>选择题（每小题</w:t>
      </w:r>
      <w:r>
        <w:rPr>
          <w:rFonts w:hint="eastAsia"/>
          <w:b/>
          <w:bCs/>
          <w:sz w:val="24"/>
          <w:szCs w:val="24"/>
        </w:rPr>
        <w:t>3</w:t>
      </w:r>
      <w:r>
        <w:rPr>
          <w:rFonts w:hint="eastAsia"/>
          <w:b/>
          <w:bCs/>
          <w:sz w:val="24"/>
          <w:szCs w:val="24"/>
        </w:rPr>
        <w:t>分，共</w:t>
      </w:r>
      <w:r>
        <w:rPr>
          <w:rFonts w:hint="eastAsia"/>
          <w:b/>
          <w:bCs/>
          <w:sz w:val="24"/>
          <w:szCs w:val="24"/>
        </w:rPr>
        <w:t>36</w:t>
      </w:r>
      <w:r>
        <w:rPr>
          <w:rFonts w:hint="eastAsia"/>
          <w:b/>
          <w:bCs/>
          <w:sz w:val="24"/>
          <w:szCs w:val="24"/>
        </w:rPr>
        <w:t>分）</w:t>
      </w:r>
      <w:bookmarkStart w:id="0" w:name="_GoBack"/>
      <w:bookmarkEnd w:id="0"/>
    </w:p>
    <w:p w:rsidR="00524FCD" w:rsidRDefault="00524FCD" w:rsidP="00524FCD">
      <w:pPr>
        <w:spacing w:line="360" w:lineRule="auto"/>
        <w:jc w:val="left"/>
        <w:textAlignment w:val="center"/>
        <w:rPr>
          <w:rFonts w:ascii="宋体" w:hAnsi="宋体" w:cs="宋体"/>
          <w:bCs/>
        </w:rPr>
      </w:pPr>
      <w:r>
        <w:rPr>
          <w:rFonts w:hint="eastAsia"/>
          <w:bCs/>
        </w:rPr>
        <w:t>1</w:t>
      </w:r>
      <w:r>
        <w:rPr>
          <w:bCs/>
        </w:rPr>
        <w:t>．</w:t>
      </w:r>
      <w:r>
        <w:rPr>
          <w:rFonts w:eastAsia="Times New Roman"/>
          <w:bCs/>
        </w:rPr>
        <w:t xml:space="preserve"> </w:t>
      </w:r>
      <w:r>
        <w:rPr>
          <w:rFonts w:eastAsia="Times New Roman"/>
          <w:bCs/>
        </w:rPr>
        <w:t>2020</w:t>
      </w:r>
      <w:r>
        <w:rPr>
          <w:rFonts w:ascii="宋体" w:hAnsi="宋体" w:cs="宋体"/>
          <w:bCs/>
        </w:rPr>
        <w:t>年</w:t>
      </w:r>
      <w:r>
        <w:rPr>
          <w:rFonts w:eastAsia="Times New Roman"/>
          <w:bCs/>
        </w:rPr>
        <w:t>12</w:t>
      </w:r>
      <w:r>
        <w:rPr>
          <w:rFonts w:ascii="宋体" w:hAnsi="宋体" w:cs="宋体"/>
          <w:bCs/>
        </w:rPr>
        <w:t>月</w:t>
      </w:r>
      <w:r>
        <w:rPr>
          <w:rFonts w:eastAsia="Times New Roman"/>
          <w:bCs/>
        </w:rPr>
        <w:t>20</w:t>
      </w:r>
      <w:r>
        <w:rPr>
          <w:rFonts w:ascii="宋体" w:hAnsi="宋体" w:cs="宋体"/>
          <w:bCs/>
        </w:rPr>
        <w:t>日在阳江海陵岛举行“跑遍中国，幸福广东”马拉松，图甲是航拍镜头，该图片是由一款我国具有完全自主知识产权的大疆无人机（图乙）。在无人机匀速下降的过程中，对其分析正确的是（　　）</w:t>
      </w:r>
    </w:p>
    <w:p w:rsidR="00524FCD" w:rsidRDefault="00524FCD" w:rsidP="00524FCD">
      <w:pPr>
        <w:spacing w:line="360" w:lineRule="auto"/>
        <w:jc w:val="left"/>
        <w:textAlignment w:val="center"/>
        <w:rPr>
          <w:bCs/>
        </w:rPr>
      </w:pPr>
      <w:r>
        <w:rPr>
          <w:bCs/>
          <w:noProof/>
        </w:rPr>
        <w:drawing>
          <wp:inline distT="0" distB="0" distL="0" distR="0" wp14:anchorId="2988A27B" wp14:editId="79CE1CE6">
            <wp:extent cx="3533775" cy="1066800"/>
            <wp:effectExtent l="0" t="0" r="9525"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3775" cy="1066800"/>
                    </a:xfrm>
                    <a:prstGeom prst="rect">
                      <a:avLst/>
                    </a:prstGeom>
                    <a:noFill/>
                    <a:ln>
                      <a:noFill/>
                    </a:ln>
                  </pic:spPr>
                </pic:pic>
              </a:graphicData>
            </a:graphic>
          </wp:inline>
        </w:drawing>
      </w:r>
    </w:p>
    <w:p w:rsidR="00524FCD" w:rsidRDefault="00524FCD" w:rsidP="00524FCD">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ascii="宋体" w:hAnsi="宋体" w:cs="宋体"/>
          <w:bCs/>
        </w:rPr>
        <w:t>动能增大</w:t>
      </w:r>
      <w:r>
        <w:rPr>
          <w:rFonts w:eastAsia="Times New Roman"/>
          <w:bCs/>
        </w:rPr>
        <w:t>              </w:t>
      </w:r>
      <w:r>
        <w:rPr>
          <w:bCs/>
          <w:noProof/>
        </w:rPr>
        <w:drawing>
          <wp:inline distT="0" distB="0" distL="0" distR="0" wp14:anchorId="7337AA0C" wp14:editId="3983905C">
            <wp:extent cx="9525" cy="38100"/>
            <wp:effectExtent l="0" t="0" r="9525" b="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bCs/>
        </w:rPr>
        <w:tab/>
        <w:t>B</w:t>
      </w:r>
      <w:r>
        <w:rPr>
          <w:bCs/>
        </w:rPr>
        <w:t>．</w:t>
      </w:r>
      <w:r>
        <w:rPr>
          <w:rFonts w:ascii="宋体" w:hAnsi="宋体" w:cs="宋体"/>
          <w:bCs/>
        </w:rPr>
        <w:t>动能减小</w:t>
      </w:r>
      <w:r>
        <w:rPr>
          <w:rFonts w:eastAsia="Times New Roman"/>
          <w:bCs/>
        </w:rPr>
        <w:t>                </w:t>
      </w:r>
      <w:r>
        <w:rPr>
          <w:bCs/>
          <w:noProof/>
        </w:rPr>
        <w:drawing>
          <wp:inline distT="0" distB="0" distL="0" distR="0" wp14:anchorId="0745F8F6" wp14:editId="226C992F">
            <wp:extent cx="9525" cy="38100"/>
            <wp:effectExtent l="0" t="0" r="9525" b="0"/>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bCs/>
        </w:rPr>
        <w:tab/>
        <w:t>C</w:t>
      </w:r>
      <w:r>
        <w:rPr>
          <w:bCs/>
        </w:rPr>
        <w:t>．</w:t>
      </w:r>
      <w:r>
        <w:rPr>
          <w:rFonts w:ascii="宋体" w:hAnsi="宋体" w:cs="宋体"/>
          <w:bCs/>
        </w:rPr>
        <w:t>重力势能减少</w:t>
      </w:r>
      <w:r>
        <w:rPr>
          <w:rFonts w:eastAsia="Times New Roman"/>
          <w:bCs/>
        </w:rPr>
        <w:t>                </w:t>
      </w:r>
      <w:r>
        <w:rPr>
          <w:bCs/>
          <w:noProof/>
        </w:rPr>
        <w:drawing>
          <wp:inline distT="0" distB="0" distL="0" distR="0" wp14:anchorId="3B3D732C" wp14:editId="3F782352">
            <wp:extent cx="9525" cy="38100"/>
            <wp:effectExtent l="0" t="0" r="9525" b="0"/>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bCs/>
        </w:rPr>
        <w:tab/>
        <w:t>D</w:t>
      </w:r>
      <w:r>
        <w:rPr>
          <w:bCs/>
        </w:rPr>
        <w:t>．</w:t>
      </w:r>
      <w:r>
        <w:rPr>
          <w:rFonts w:ascii="宋体" w:hAnsi="宋体" w:cs="宋体"/>
          <w:bCs/>
        </w:rPr>
        <w:t>机械能不变</w:t>
      </w:r>
    </w:p>
    <w:p w:rsidR="00524FCD" w:rsidRDefault="00524FCD" w:rsidP="00524FCD">
      <w:pPr>
        <w:spacing w:line="360" w:lineRule="auto"/>
        <w:jc w:val="left"/>
        <w:textAlignment w:val="center"/>
        <w:rPr>
          <w:bCs/>
          <w:color w:val="FF0000"/>
        </w:rPr>
      </w:pPr>
      <w:r>
        <w:rPr>
          <w:bCs/>
          <w:color w:val="FF0000"/>
        </w:rPr>
        <w:t>【答案】</w:t>
      </w:r>
      <w:r>
        <w:rPr>
          <w:bCs/>
          <w:color w:val="FF0000"/>
        </w:rPr>
        <w:t>C</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AB．</w:t>
      </w:r>
      <w:r>
        <w:rPr>
          <w:rFonts w:ascii="宋体" w:hAnsi="宋体" w:cs="宋体"/>
          <w:bCs/>
          <w:color w:val="FF0000"/>
        </w:rPr>
        <w:t>动能大小的影响因素：质量、速度，质量越大，速度越大，动能越大，在无人机匀速下降的过程中，它的质量不变，速度不变，所以动能不变，故</w:t>
      </w:r>
      <w:r>
        <w:rPr>
          <w:rFonts w:eastAsia="Times New Roman"/>
          <w:bCs/>
          <w:color w:val="FF0000"/>
        </w:rPr>
        <w:t>AB</w:t>
      </w:r>
      <w:r>
        <w:rPr>
          <w:rFonts w:ascii="宋体" w:hAnsi="宋体" w:cs="宋体"/>
          <w:bCs/>
          <w:color w:val="FF0000"/>
        </w:rPr>
        <w:t>错误；</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．重力势能大小的影响因素：质量、被举的高度，质量越大，高度越高，重力势能越大。在无人机匀速下降的过程中，它的质量不变，高度减小，所以它的重力势能减小，故</w:t>
      </w:r>
      <w:r>
        <w:rPr>
          <w:rFonts w:eastAsia="Times New Roman"/>
          <w:bCs/>
          <w:color w:val="FF0000"/>
        </w:rPr>
        <w:t>C</w:t>
      </w:r>
      <w:r>
        <w:rPr>
          <w:rFonts w:ascii="宋体" w:hAnsi="宋体" w:cs="宋体"/>
          <w:bCs/>
          <w:color w:val="FF0000"/>
        </w:rPr>
        <w:t>正确；</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机械能是动能和势能之和，无人机动能不变，重力势能减小，机械能减小，故</w:t>
      </w:r>
      <w:r>
        <w:rPr>
          <w:rFonts w:eastAsia="Times New Roman"/>
          <w:bCs/>
          <w:color w:val="FF0000"/>
        </w:rPr>
        <w:t>D</w:t>
      </w:r>
      <w:r>
        <w:rPr>
          <w:rFonts w:ascii="宋体" w:hAnsi="宋体" w:cs="宋体"/>
          <w:bCs/>
          <w:color w:val="FF0000"/>
        </w:rPr>
        <w:t>错误。</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524FCD" w:rsidRDefault="00524FCD" w:rsidP="00524FCD">
      <w:pPr>
        <w:spacing w:line="360" w:lineRule="auto"/>
        <w:jc w:val="left"/>
        <w:textAlignment w:val="center"/>
        <w:rPr>
          <w:bCs/>
        </w:rPr>
      </w:pPr>
      <w:r>
        <w:rPr>
          <w:rFonts w:hint="eastAsia"/>
          <w:bCs/>
        </w:rPr>
        <w:t>2</w:t>
      </w:r>
      <w:r>
        <w:rPr>
          <w:bCs/>
        </w:rPr>
        <w:t>．</w:t>
      </w:r>
      <w:r>
        <w:rPr>
          <w:bCs/>
        </w:rPr>
        <w:t>赛车的速度很快，选手极小的失误都会导致赛车撞开护栏，冲出赛道。影响赛车对护栏破坏程度的决定因素是（　　）</w:t>
      </w:r>
    </w:p>
    <w:p w:rsidR="00524FCD" w:rsidRDefault="00524FCD" w:rsidP="00524FCD">
      <w:pPr>
        <w:spacing w:line="360" w:lineRule="auto"/>
        <w:jc w:val="left"/>
        <w:textAlignment w:val="center"/>
        <w:rPr>
          <w:bCs/>
        </w:rPr>
      </w:pPr>
      <w:r>
        <w:rPr>
          <w:bCs/>
          <w:noProof/>
        </w:rPr>
        <w:drawing>
          <wp:inline distT="0" distB="0" distL="0" distR="0" wp14:anchorId="2E428D9F" wp14:editId="4A3FD1D8">
            <wp:extent cx="2009775" cy="1085850"/>
            <wp:effectExtent l="0" t="0" r="9525"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9775" cy="1085850"/>
                    </a:xfrm>
                    <a:prstGeom prst="rect">
                      <a:avLst/>
                    </a:prstGeom>
                    <a:noFill/>
                    <a:ln>
                      <a:noFill/>
                    </a:ln>
                  </pic:spPr>
                </pic:pic>
              </a:graphicData>
            </a:graphic>
          </wp:inline>
        </w:drawing>
      </w:r>
      <w:r>
        <w:rPr>
          <w:bCs/>
        </w:rPr>
        <w:br/>
        <w:t>A</w:t>
      </w:r>
      <w:r>
        <w:rPr>
          <w:bCs/>
        </w:rPr>
        <w:t>．质量</w:t>
      </w:r>
      <w:r>
        <w:rPr>
          <w:bCs/>
        </w:rPr>
        <w:tab/>
      </w:r>
      <w:r>
        <w:rPr>
          <w:rFonts w:hint="eastAsia"/>
          <w:bCs/>
        </w:rPr>
        <w:t xml:space="preserve">   </w:t>
      </w:r>
      <w:r>
        <w:rPr>
          <w:bCs/>
        </w:rPr>
        <w:t>B</w:t>
      </w:r>
      <w:r>
        <w:rPr>
          <w:bCs/>
        </w:rPr>
        <w:t>．速度</w:t>
      </w:r>
      <w:r>
        <w:rPr>
          <w:bCs/>
        </w:rPr>
        <w:tab/>
      </w:r>
      <w:r>
        <w:rPr>
          <w:rFonts w:hint="eastAsia"/>
          <w:bCs/>
        </w:rPr>
        <w:t xml:space="preserve">  </w:t>
      </w:r>
      <w:r>
        <w:rPr>
          <w:bCs/>
        </w:rPr>
        <w:t>C</w:t>
      </w:r>
      <w:r>
        <w:rPr>
          <w:bCs/>
        </w:rPr>
        <w:t>．动能</w:t>
      </w:r>
      <w:r>
        <w:rPr>
          <w:bCs/>
        </w:rPr>
        <w:tab/>
      </w:r>
      <w:r>
        <w:rPr>
          <w:rFonts w:hint="eastAsia"/>
          <w:bCs/>
        </w:rPr>
        <w:t xml:space="preserve">  </w:t>
      </w:r>
      <w:r>
        <w:rPr>
          <w:bCs/>
        </w:rPr>
        <w:t>D</w:t>
      </w:r>
      <w:r>
        <w:rPr>
          <w:bCs/>
        </w:rPr>
        <w:t>．惯性</w:t>
      </w:r>
    </w:p>
    <w:p w:rsidR="00524FCD" w:rsidRDefault="00524FCD" w:rsidP="00524FCD">
      <w:pPr>
        <w:spacing w:line="360" w:lineRule="auto"/>
        <w:jc w:val="left"/>
        <w:textAlignment w:val="center"/>
        <w:rPr>
          <w:bCs/>
          <w:color w:val="FF0000"/>
        </w:rPr>
      </w:pPr>
      <w:r>
        <w:rPr>
          <w:bCs/>
          <w:color w:val="FF0000"/>
        </w:rPr>
        <w:t>【答案】</w:t>
      </w:r>
      <w:r>
        <w:rPr>
          <w:bCs/>
          <w:color w:val="FF0000"/>
        </w:rPr>
        <w:t>C</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lastRenderedPageBreak/>
        <w:t>赛车速度很快，具有的动能也就很大，冲出赛道时对护栏的破坏程度也就越大，故</w:t>
      </w:r>
      <w:r>
        <w:rPr>
          <w:bCs/>
          <w:color w:val="FF0000"/>
        </w:rPr>
        <w:t>ABD</w:t>
      </w:r>
      <w:r>
        <w:rPr>
          <w:bCs/>
          <w:color w:val="FF0000"/>
        </w:rPr>
        <w:t>不符合题意，</w:t>
      </w:r>
      <w:r>
        <w:rPr>
          <w:bCs/>
          <w:color w:val="FF0000"/>
        </w:rPr>
        <w:t>C</w:t>
      </w:r>
      <w:r>
        <w:rPr>
          <w:bCs/>
          <w:color w:val="FF0000"/>
        </w:rPr>
        <w:t>符合题意。</w:t>
      </w:r>
    </w:p>
    <w:p w:rsidR="00524FCD" w:rsidRDefault="00524FCD" w:rsidP="00524FCD">
      <w:pPr>
        <w:spacing w:line="360" w:lineRule="auto"/>
        <w:jc w:val="left"/>
        <w:textAlignment w:val="center"/>
        <w:rPr>
          <w:bCs/>
          <w:color w:val="FF0000"/>
        </w:rPr>
      </w:pPr>
      <w:r>
        <w:rPr>
          <w:bCs/>
          <w:color w:val="FF0000"/>
        </w:rPr>
        <w:t>故选</w:t>
      </w:r>
      <w:r>
        <w:rPr>
          <w:bCs/>
          <w:color w:val="FF0000"/>
        </w:rPr>
        <w:t>C</w:t>
      </w:r>
      <w:r>
        <w:rPr>
          <w:bCs/>
          <w:color w:val="FF0000"/>
        </w:rPr>
        <w:t>。</w:t>
      </w:r>
    </w:p>
    <w:p w:rsidR="00524FCD" w:rsidRDefault="00524FCD" w:rsidP="00524FCD">
      <w:pPr>
        <w:spacing w:line="360" w:lineRule="auto"/>
        <w:jc w:val="left"/>
        <w:textAlignment w:val="center"/>
        <w:rPr>
          <w:rFonts w:ascii="宋体" w:hAnsi="宋体" w:cs="宋体"/>
          <w:bCs/>
        </w:rPr>
      </w:pPr>
      <w:r>
        <w:rPr>
          <w:rFonts w:hint="eastAsia"/>
          <w:bCs/>
        </w:rPr>
        <w:t>3</w:t>
      </w:r>
      <w:r>
        <w:rPr>
          <w:bCs/>
        </w:rPr>
        <w:t>．</w:t>
      </w:r>
      <w:r>
        <w:rPr>
          <w:rFonts w:ascii="宋体" w:hAnsi="宋体" w:cs="宋体"/>
          <w:bCs/>
        </w:rPr>
        <w:t>由桂林开往南宁的动车在平直路段上加速行驶的过程中，它的（　　）</w:t>
      </w:r>
    </w:p>
    <w:p w:rsidR="00524FCD" w:rsidRDefault="00524FCD" w:rsidP="00524FCD">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ascii="宋体" w:hAnsi="宋体" w:cs="宋体"/>
          <w:bCs/>
        </w:rPr>
        <w:t>动能增大</w:t>
      </w:r>
      <w:r>
        <w:rPr>
          <w:bCs/>
        </w:rPr>
        <w:tab/>
        <w:t>B</w:t>
      </w:r>
      <w:r>
        <w:rPr>
          <w:bCs/>
        </w:rPr>
        <w:t>．</w:t>
      </w:r>
      <w:r>
        <w:rPr>
          <w:rFonts w:ascii="宋体" w:hAnsi="宋体" w:cs="宋体"/>
          <w:bCs/>
        </w:rPr>
        <w:t>动能减小</w:t>
      </w:r>
      <w:r>
        <w:rPr>
          <w:bCs/>
        </w:rPr>
        <w:tab/>
        <w:t>C</w:t>
      </w:r>
      <w:r>
        <w:rPr>
          <w:bCs/>
        </w:rPr>
        <w:t>．</w:t>
      </w:r>
      <w:r>
        <w:rPr>
          <w:rFonts w:ascii="宋体" w:hAnsi="宋体" w:cs="宋体"/>
          <w:bCs/>
        </w:rPr>
        <w:t>重力势能增大</w:t>
      </w:r>
      <w:r>
        <w:rPr>
          <w:bCs/>
        </w:rPr>
        <w:tab/>
        <w:t>D</w:t>
      </w:r>
      <w:r>
        <w:rPr>
          <w:bCs/>
        </w:rPr>
        <w:t>．</w:t>
      </w:r>
      <w:r>
        <w:rPr>
          <w:rFonts w:ascii="宋体" w:hAnsi="宋体" w:cs="宋体"/>
          <w:bCs/>
        </w:rPr>
        <w:t>重力势能减小</w:t>
      </w:r>
    </w:p>
    <w:p w:rsidR="00524FCD" w:rsidRDefault="00524FCD" w:rsidP="00524FCD">
      <w:pPr>
        <w:spacing w:line="360" w:lineRule="auto"/>
        <w:jc w:val="left"/>
        <w:textAlignment w:val="center"/>
        <w:rPr>
          <w:bCs/>
          <w:color w:val="FF0000"/>
        </w:rPr>
      </w:pPr>
      <w:r>
        <w:rPr>
          <w:bCs/>
          <w:color w:val="FF0000"/>
        </w:rPr>
        <w:t>【答案】</w:t>
      </w:r>
      <w:r>
        <w:rPr>
          <w:bCs/>
          <w:color w:val="FF0000"/>
        </w:rPr>
        <w:t>A</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AB</w:t>
      </w:r>
      <w:r>
        <w:rPr>
          <w:rFonts w:ascii="宋体" w:hAnsi="宋体" w:cs="宋体"/>
          <w:bCs/>
          <w:color w:val="FF0000"/>
        </w:rPr>
        <w:t>．动能大小的影响因素：质量、速度，质量越大，速度越大，动能越大，列车在平直路段上加速行驶的过程中，它的质量不变，速度增大，所以动能增大，故</w:t>
      </w:r>
      <w:r>
        <w:rPr>
          <w:rFonts w:eastAsia="Times New Roman"/>
          <w:bCs/>
          <w:color w:val="FF0000"/>
        </w:rPr>
        <w:t>A</w:t>
      </w:r>
      <w:r>
        <w:rPr>
          <w:rFonts w:ascii="宋体" w:hAnsi="宋体" w:cs="宋体"/>
          <w:bCs/>
          <w:color w:val="FF0000"/>
        </w:rPr>
        <w:t>符合题意，</w:t>
      </w:r>
      <w:r>
        <w:rPr>
          <w:rFonts w:eastAsia="Times New Roman"/>
          <w:bCs/>
          <w:color w:val="FF0000"/>
        </w:rPr>
        <w:t>B</w:t>
      </w:r>
      <w:r>
        <w:rPr>
          <w:rFonts w:ascii="宋体" w:hAnsi="宋体" w:cs="宋体"/>
          <w:bCs/>
          <w:color w:val="FF0000"/>
        </w:rPr>
        <w:t>不符合题意；</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CD</w:t>
      </w:r>
      <w:r>
        <w:rPr>
          <w:rFonts w:ascii="宋体" w:hAnsi="宋体" w:cs="宋体"/>
          <w:bCs/>
          <w:color w:val="FF0000"/>
        </w:rPr>
        <w:t>．重力势能大小的影响因素：质量、被举的高度，质量越大，高度越高，重力势能越大。动车在平直路段上加速行驶的过程中，列车的质量和高度都没有发生改变，所以它的重力势能不变，故</w:t>
      </w:r>
      <w:r>
        <w:rPr>
          <w:rFonts w:eastAsia="Times New Roman"/>
          <w:bCs/>
          <w:color w:val="FF0000"/>
        </w:rPr>
        <w:t>CD</w:t>
      </w:r>
      <w:r>
        <w:rPr>
          <w:rFonts w:ascii="宋体" w:hAnsi="宋体" w:cs="宋体"/>
          <w:bCs/>
          <w:color w:val="FF0000"/>
        </w:rPr>
        <w:t>不符合题意。</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524FCD" w:rsidRDefault="00524FCD" w:rsidP="00524FCD">
      <w:pPr>
        <w:spacing w:line="360" w:lineRule="auto"/>
        <w:ind w:right="135"/>
        <w:jc w:val="left"/>
        <w:textAlignment w:val="center"/>
        <w:rPr>
          <w:rFonts w:ascii="宋体" w:hAnsi="宋体" w:cs="宋体"/>
          <w:bCs/>
        </w:rPr>
      </w:pPr>
      <w:r>
        <w:rPr>
          <w:bCs/>
        </w:rPr>
        <w:t>4</w:t>
      </w:r>
      <w:r>
        <w:rPr>
          <w:bCs/>
        </w:rPr>
        <w:t>．</w:t>
      </w:r>
      <w:r>
        <w:rPr>
          <w:rFonts w:ascii="宋体" w:hAnsi="宋体" w:cs="宋体"/>
          <w:bCs/>
        </w:rPr>
        <w:t>小红在操场上将皮球斜向上抛出，皮球被抛出后的运动轨迹如图所示，图中</w:t>
      </w:r>
      <w:r>
        <w:rPr>
          <w:rFonts w:eastAsia="Times New Roman"/>
          <w:bCs/>
          <w:i/>
        </w:rPr>
        <w:t>a</w:t>
      </w:r>
      <w:r>
        <w:rPr>
          <w:rFonts w:ascii="宋体" w:hAnsi="宋体" w:cs="宋体"/>
          <w:bCs/>
        </w:rPr>
        <w:t>、</w:t>
      </w:r>
      <w:r>
        <w:rPr>
          <w:rFonts w:eastAsia="Times New Roman"/>
          <w:bCs/>
          <w:i/>
        </w:rPr>
        <w:t>c</w:t>
      </w:r>
      <w:r>
        <w:rPr>
          <w:rFonts w:eastAsia="Times New Roman"/>
          <w:bCs/>
        </w:rPr>
        <w:t xml:space="preserve"> </w:t>
      </w:r>
      <w:r>
        <w:rPr>
          <w:rFonts w:ascii="宋体" w:hAnsi="宋体" w:cs="宋体"/>
          <w:bCs/>
        </w:rPr>
        <w:t>两点处于同一高度。则下列判断中正确的是（　　）</w:t>
      </w:r>
    </w:p>
    <w:p w:rsidR="00524FCD" w:rsidRDefault="00524FCD" w:rsidP="00524FCD">
      <w:pPr>
        <w:spacing w:line="360" w:lineRule="auto"/>
        <w:jc w:val="left"/>
        <w:textAlignment w:val="center"/>
        <w:rPr>
          <w:bCs/>
        </w:rPr>
      </w:pPr>
      <w:r>
        <w:rPr>
          <w:bCs/>
          <w:noProof/>
        </w:rPr>
        <w:drawing>
          <wp:inline distT="0" distB="0" distL="0" distR="0">
            <wp:extent cx="1752600" cy="904875"/>
            <wp:effectExtent l="0" t="0" r="0" b="9525"/>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52600" cy="904875"/>
                    </a:xfrm>
                    <a:prstGeom prst="rect">
                      <a:avLst/>
                    </a:prstGeom>
                    <a:noFill/>
                    <a:ln>
                      <a:noFill/>
                    </a:ln>
                  </pic:spPr>
                </pic:pic>
              </a:graphicData>
            </a:graphic>
          </wp:inline>
        </w:drawing>
      </w:r>
    </w:p>
    <w:p w:rsidR="00524FCD" w:rsidRDefault="00524FCD" w:rsidP="00524FCD">
      <w:pPr>
        <w:tabs>
          <w:tab w:val="left" w:pos="4153"/>
        </w:tabs>
        <w:spacing w:line="360" w:lineRule="auto"/>
        <w:jc w:val="left"/>
        <w:textAlignment w:val="center"/>
        <w:rPr>
          <w:rFonts w:ascii="宋体" w:hAnsi="宋体" w:cs="宋体"/>
          <w:bCs/>
        </w:rPr>
      </w:pPr>
      <w:r>
        <w:rPr>
          <w:bCs/>
        </w:rPr>
        <w:t>A</w:t>
      </w:r>
      <w:r>
        <w:rPr>
          <w:bCs/>
        </w:rPr>
        <w:t>．</w:t>
      </w:r>
      <w:r>
        <w:rPr>
          <w:rFonts w:eastAsia="Times New Roman"/>
          <w:bCs/>
          <w:i/>
        </w:rPr>
        <w:t>b</w:t>
      </w:r>
      <w:r>
        <w:rPr>
          <w:rFonts w:ascii="宋体" w:hAnsi="宋体" w:cs="宋体"/>
          <w:bCs/>
        </w:rPr>
        <w:t>点重力势能最大，动能为零</w:t>
      </w:r>
      <w:r>
        <w:rPr>
          <w:bCs/>
        </w:rPr>
        <w:tab/>
        <w:t>B</w:t>
      </w:r>
      <w:r>
        <w:rPr>
          <w:bCs/>
        </w:rPr>
        <w:t>．</w:t>
      </w:r>
      <w:r>
        <w:rPr>
          <w:rFonts w:eastAsia="Times New Roman"/>
          <w:bCs/>
          <w:i/>
        </w:rPr>
        <w:t>a</w:t>
      </w:r>
      <w:r>
        <w:rPr>
          <w:rFonts w:ascii="宋体" w:hAnsi="宋体" w:cs="宋体"/>
          <w:bCs/>
        </w:rPr>
        <w:t>、</w:t>
      </w:r>
      <w:r>
        <w:rPr>
          <w:rFonts w:eastAsia="Times New Roman"/>
          <w:bCs/>
          <w:i/>
        </w:rPr>
        <w:t>c</w:t>
      </w:r>
      <w:r>
        <w:rPr>
          <w:rFonts w:ascii="宋体" w:hAnsi="宋体" w:cs="宋体"/>
          <w:bCs/>
        </w:rPr>
        <w:t>两点的动能相等</w:t>
      </w:r>
    </w:p>
    <w:p w:rsidR="00524FCD" w:rsidRDefault="00524FCD" w:rsidP="00524FCD">
      <w:pPr>
        <w:tabs>
          <w:tab w:val="left" w:pos="4153"/>
        </w:tabs>
        <w:spacing w:line="360" w:lineRule="auto"/>
        <w:jc w:val="left"/>
        <w:textAlignment w:val="center"/>
        <w:rPr>
          <w:rFonts w:ascii="宋体" w:hAnsi="宋体" w:cs="宋体"/>
          <w:bCs/>
        </w:rPr>
      </w:pPr>
      <w:r>
        <w:rPr>
          <w:bCs/>
        </w:rPr>
        <w:t>C</w:t>
      </w:r>
      <w:r>
        <w:rPr>
          <w:bCs/>
        </w:rPr>
        <w:t>．</w:t>
      </w:r>
      <w:r>
        <w:rPr>
          <w:rFonts w:eastAsia="Times New Roman"/>
          <w:bCs/>
          <w:i/>
        </w:rPr>
        <w:t>d</w:t>
      </w:r>
      <w:r>
        <w:rPr>
          <w:rFonts w:ascii="宋体" w:hAnsi="宋体" w:cs="宋体"/>
          <w:bCs/>
        </w:rPr>
        <w:t>点的机械能大于</w:t>
      </w:r>
      <w:r>
        <w:rPr>
          <w:rFonts w:eastAsia="Times New Roman"/>
          <w:bCs/>
          <w:i/>
        </w:rPr>
        <w:t>e</w:t>
      </w:r>
      <w:r>
        <w:rPr>
          <w:rFonts w:ascii="宋体" w:hAnsi="宋体" w:cs="宋体"/>
          <w:bCs/>
        </w:rPr>
        <w:t>点</w:t>
      </w:r>
      <w:r>
        <w:rPr>
          <w:bCs/>
        </w:rPr>
        <w:tab/>
        <w:t>D</w:t>
      </w:r>
      <w:r>
        <w:rPr>
          <w:bCs/>
        </w:rPr>
        <w:t>．</w:t>
      </w:r>
      <w:r>
        <w:rPr>
          <w:rFonts w:eastAsia="Times New Roman"/>
          <w:bCs/>
          <w:i/>
        </w:rPr>
        <w:t>b</w:t>
      </w:r>
      <w:r>
        <w:rPr>
          <w:rFonts w:ascii="宋体" w:hAnsi="宋体" w:cs="宋体"/>
          <w:bCs/>
        </w:rPr>
        <w:t>到</w:t>
      </w:r>
      <w:r>
        <w:rPr>
          <w:rFonts w:eastAsia="Times New Roman"/>
          <w:bCs/>
          <w:i/>
        </w:rPr>
        <w:t>d</w:t>
      </w:r>
      <w:r>
        <w:rPr>
          <w:rFonts w:ascii="宋体" w:hAnsi="宋体" w:cs="宋体"/>
          <w:bCs/>
        </w:rPr>
        <w:t>的过程中机械能总量不变</w:t>
      </w:r>
    </w:p>
    <w:p w:rsidR="00524FCD" w:rsidRDefault="00524FCD" w:rsidP="00524FCD">
      <w:pPr>
        <w:spacing w:line="360" w:lineRule="auto"/>
        <w:jc w:val="left"/>
        <w:textAlignment w:val="center"/>
        <w:rPr>
          <w:bCs/>
          <w:color w:val="FF0000"/>
        </w:rPr>
      </w:pPr>
      <w:r>
        <w:rPr>
          <w:bCs/>
          <w:color w:val="FF0000"/>
        </w:rPr>
        <w:t>【答案】</w:t>
      </w:r>
      <w:r>
        <w:rPr>
          <w:bCs/>
          <w:color w:val="FF0000"/>
        </w:rPr>
        <w:t>C</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．由图知道，</w:t>
      </w:r>
      <w:r>
        <w:rPr>
          <w:rFonts w:eastAsia="Times New Roman"/>
          <w:bCs/>
          <w:i/>
          <w:color w:val="FF0000"/>
        </w:rPr>
        <w:t>b</w:t>
      </w:r>
      <w:r>
        <w:rPr>
          <w:rFonts w:ascii="宋体" w:hAnsi="宋体" w:cs="宋体"/>
          <w:bCs/>
          <w:color w:val="FF0000"/>
        </w:rPr>
        <w:t>的高度最高，重力势能最大，在</w:t>
      </w:r>
      <w:r>
        <w:rPr>
          <w:rFonts w:eastAsia="Times New Roman"/>
          <w:bCs/>
          <w:i/>
          <w:color w:val="FF0000"/>
        </w:rPr>
        <w:t>b</w:t>
      </w:r>
      <w:r>
        <w:rPr>
          <w:rFonts w:ascii="宋体" w:hAnsi="宋体" w:cs="宋体"/>
          <w:bCs/>
          <w:color w:val="FF0000"/>
        </w:rPr>
        <w:t>点时，皮球在水平方向上有一定的速度，动能不为</w:t>
      </w:r>
      <w:r>
        <w:rPr>
          <w:rFonts w:eastAsia="Times New Roman"/>
          <w:bCs/>
          <w:color w:val="FF0000"/>
        </w:rPr>
        <w:t>0</w:t>
      </w:r>
      <w:r>
        <w:rPr>
          <w:rFonts w:ascii="宋体" w:hAnsi="宋体" w:cs="宋体"/>
          <w:bCs/>
          <w:color w:val="FF0000"/>
        </w:rPr>
        <w:t>，故</w:t>
      </w:r>
      <w:r>
        <w:rPr>
          <w:rFonts w:eastAsia="Times New Roman"/>
          <w:bCs/>
          <w:color w:val="FF0000"/>
        </w:rPr>
        <w:t>A</w:t>
      </w:r>
      <w:r>
        <w:rPr>
          <w:rFonts w:ascii="宋体" w:hAnsi="宋体" w:cs="宋体"/>
          <w:bCs/>
          <w:color w:val="FF0000"/>
        </w:rPr>
        <w:t>错误；</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．从能量的转化的角度分析，当球离开手后的运动过程中，或与空气摩擦，或与地面摩擦，使得一部分机械能损失掉，</w:t>
      </w:r>
      <w:r>
        <w:rPr>
          <w:rFonts w:eastAsia="Times New Roman"/>
          <w:bCs/>
          <w:i/>
          <w:color w:val="FF0000"/>
        </w:rPr>
        <w:t>ac</w:t>
      </w:r>
      <w:r>
        <w:rPr>
          <w:rFonts w:ascii="宋体" w:hAnsi="宋体" w:cs="宋体"/>
          <w:bCs/>
          <w:color w:val="FF0000"/>
        </w:rPr>
        <w:t>的高度相同，重力势能相同，</w:t>
      </w:r>
      <w:r>
        <w:rPr>
          <w:rFonts w:eastAsia="Times New Roman"/>
          <w:bCs/>
          <w:i/>
          <w:color w:val="FF0000"/>
        </w:rPr>
        <w:t>a</w:t>
      </w:r>
      <w:r>
        <w:rPr>
          <w:rFonts w:ascii="宋体" w:hAnsi="宋体" w:cs="宋体"/>
          <w:bCs/>
          <w:color w:val="FF0000"/>
        </w:rPr>
        <w:t>的机械能要大于</w:t>
      </w:r>
      <w:r>
        <w:rPr>
          <w:rFonts w:eastAsia="Times New Roman"/>
          <w:bCs/>
          <w:i/>
          <w:color w:val="FF0000"/>
        </w:rPr>
        <w:t>c</w:t>
      </w:r>
      <w:r>
        <w:rPr>
          <w:rFonts w:ascii="宋体" w:hAnsi="宋体" w:cs="宋体"/>
          <w:bCs/>
          <w:color w:val="FF0000"/>
        </w:rPr>
        <w:t>的机械能，所以，</w:t>
      </w:r>
      <w:r>
        <w:rPr>
          <w:rFonts w:eastAsia="Times New Roman"/>
          <w:bCs/>
          <w:i/>
          <w:color w:val="FF0000"/>
        </w:rPr>
        <w:t>a</w:t>
      </w:r>
      <w:r>
        <w:rPr>
          <w:rFonts w:ascii="宋体" w:hAnsi="宋体" w:cs="宋体"/>
          <w:bCs/>
          <w:color w:val="FF0000"/>
        </w:rPr>
        <w:t>点的动能大，故</w:t>
      </w:r>
      <w:r>
        <w:rPr>
          <w:rFonts w:eastAsia="Times New Roman"/>
          <w:bCs/>
          <w:color w:val="FF0000"/>
        </w:rPr>
        <w:t>B</w:t>
      </w:r>
      <w:r>
        <w:rPr>
          <w:rFonts w:ascii="宋体" w:hAnsi="宋体" w:cs="宋体"/>
          <w:bCs/>
          <w:color w:val="FF0000"/>
        </w:rPr>
        <w:t>错误；</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．皮球由</w:t>
      </w:r>
      <w:r>
        <w:rPr>
          <w:rFonts w:eastAsia="Times New Roman"/>
          <w:bCs/>
          <w:i/>
          <w:color w:val="FF0000"/>
        </w:rPr>
        <w:t>d</w:t>
      </w:r>
      <w:r>
        <w:rPr>
          <w:rFonts w:ascii="宋体" w:hAnsi="宋体" w:cs="宋体"/>
          <w:bCs/>
          <w:color w:val="FF0000"/>
        </w:rPr>
        <w:t>到</w:t>
      </w:r>
      <w:r>
        <w:rPr>
          <w:rFonts w:eastAsia="Times New Roman"/>
          <w:bCs/>
          <w:i/>
          <w:color w:val="FF0000"/>
        </w:rPr>
        <w:t>e</w:t>
      </w:r>
      <w:r>
        <w:rPr>
          <w:rFonts w:ascii="宋体" w:hAnsi="宋体" w:cs="宋体"/>
          <w:bCs/>
          <w:color w:val="FF0000"/>
        </w:rPr>
        <w:t>时，由于和空气、地面摩擦，故损失掉一部分机械能，故机械能减小，</w:t>
      </w:r>
      <w:r>
        <w:rPr>
          <w:rFonts w:eastAsia="Times New Roman"/>
          <w:bCs/>
          <w:i/>
          <w:color w:val="FF0000"/>
        </w:rPr>
        <w:t>d</w:t>
      </w:r>
      <w:r>
        <w:rPr>
          <w:rFonts w:ascii="宋体" w:hAnsi="宋体" w:cs="宋体"/>
          <w:bCs/>
          <w:color w:val="FF0000"/>
        </w:rPr>
        <w:lastRenderedPageBreak/>
        <w:t>点的机械能大于</w:t>
      </w:r>
      <w:r>
        <w:rPr>
          <w:rFonts w:eastAsia="Times New Roman"/>
          <w:bCs/>
          <w:i/>
          <w:color w:val="FF0000"/>
        </w:rPr>
        <w:t>e</w:t>
      </w:r>
      <w:r>
        <w:rPr>
          <w:rFonts w:ascii="宋体" w:hAnsi="宋体" w:cs="宋体"/>
          <w:bCs/>
          <w:color w:val="FF0000"/>
        </w:rPr>
        <w:t>点，故</w:t>
      </w:r>
      <w:r>
        <w:rPr>
          <w:rFonts w:eastAsia="Times New Roman"/>
          <w:bCs/>
          <w:color w:val="FF0000"/>
        </w:rPr>
        <w:t>C</w:t>
      </w:r>
      <w:r>
        <w:rPr>
          <w:rFonts w:ascii="宋体" w:hAnsi="宋体" w:cs="宋体"/>
          <w:bCs/>
          <w:color w:val="FF0000"/>
        </w:rPr>
        <w:t>正确；</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w:t>
      </w:r>
      <w:r>
        <w:rPr>
          <w:rFonts w:eastAsia="Times New Roman"/>
          <w:bCs/>
          <w:i/>
          <w:color w:val="FF0000"/>
        </w:rPr>
        <w:t>b</w:t>
      </w:r>
      <w:r>
        <w:rPr>
          <w:rFonts w:ascii="宋体" w:hAnsi="宋体" w:cs="宋体"/>
          <w:bCs/>
          <w:color w:val="FF0000"/>
        </w:rPr>
        <w:t>到</w:t>
      </w:r>
      <w:r>
        <w:rPr>
          <w:rFonts w:eastAsia="Times New Roman"/>
          <w:bCs/>
          <w:i/>
          <w:color w:val="FF0000"/>
        </w:rPr>
        <w:t>d</w:t>
      </w:r>
      <w:r>
        <w:rPr>
          <w:rFonts w:ascii="宋体" w:hAnsi="宋体" w:cs="宋体"/>
          <w:bCs/>
          <w:color w:val="FF0000"/>
        </w:rPr>
        <w:t>的过程中重力势能转化为动能；由于和空气、地面摩擦，故损失掉一部分机械能，故机械能会减小，故</w:t>
      </w:r>
      <w:r>
        <w:rPr>
          <w:rFonts w:eastAsia="Times New Roman"/>
          <w:bCs/>
          <w:color w:val="FF0000"/>
        </w:rPr>
        <w:t>D</w:t>
      </w:r>
      <w:r>
        <w:rPr>
          <w:rFonts w:ascii="宋体" w:hAnsi="宋体" w:cs="宋体"/>
          <w:bCs/>
          <w:color w:val="FF0000"/>
        </w:rPr>
        <w:t>错误。</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524FCD" w:rsidRDefault="00524FCD" w:rsidP="00524FCD">
      <w:pPr>
        <w:spacing w:line="360" w:lineRule="auto"/>
        <w:jc w:val="left"/>
        <w:textAlignment w:val="center"/>
        <w:rPr>
          <w:rFonts w:ascii="宋体" w:hAnsi="宋体" w:cs="宋体"/>
          <w:bCs/>
        </w:rPr>
      </w:pPr>
      <w:r>
        <w:rPr>
          <w:bCs/>
        </w:rPr>
        <w:t>5</w:t>
      </w:r>
      <w:r>
        <w:rPr>
          <w:bCs/>
        </w:rPr>
        <w:t>．</w:t>
      </w:r>
      <w:r>
        <w:rPr>
          <w:rFonts w:ascii="宋体" w:hAnsi="宋体" w:cs="宋体"/>
          <w:bCs/>
        </w:rPr>
        <w:t>如图所示，完全相同的甲、乙两个小球，甲球由轻绳系住，乙球由橡皮条系住，都从水平位置由静止开始释放，当两球到达悬点正下方</w:t>
      </w:r>
      <w:r>
        <w:rPr>
          <w:rFonts w:eastAsia="Times New Roman"/>
          <w:bCs/>
          <w:i/>
        </w:rPr>
        <w:t>K</w:t>
      </w:r>
      <w:r>
        <w:rPr>
          <w:rFonts w:ascii="宋体" w:hAnsi="宋体" w:cs="宋体"/>
          <w:bCs/>
        </w:rPr>
        <w:t>点时，橡皮条长度恰好与绳长相等。则在</w:t>
      </w:r>
      <w:r>
        <w:rPr>
          <w:rFonts w:eastAsia="Times New Roman"/>
          <w:bCs/>
          <w:i/>
        </w:rPr>
        <w:t>K</w:t>
      </w:r>
      <w:r>
        <w:rPr>
          <w:rFonts w:ascii="宋体" w:hAnsi="宋体" w:cs="宋体"/>
          <w:bCs/>
        </w:rPr>
        <w:t>点时两球的速度大小关系是（　　）</w:t>
      </w:r>
    </w:p>
    <w:p w:rsidR="00524FCD" w:rsidRDefault="00524FCD" w:rsidP="00524FCD">
      <w:pPr>
        <w:spacing w:line="360" w:lineRule="auto"/>
        <w:jc w:val="left"/>
        <w:textAlignment w:val="center"/>
        <w:rPr>
          <w:bCs/>
        </w:rPr>
      </w:pPr>
      <w:r>
        <w:rPr>
          <w:bCs/>
          <w:noProof/>
        </w:rPr>
        <w:drawing>
          <wp:inline distT="0" distB="0" distL="0" distR="0">
            <wp:extent cx="1047750" cy="819150"/>
            <wp:effectExtent l="0" t="0" r="0" b="0"/>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47750" cy="819150"/>
                    </a:xfrm>
                    <a:prstGeom prst="rect">
                      <a:avLst/>
                    </a:prstGeom>
                    <a:noFill/>
                    <a:ln>
                      <a:noFill/>
                    </a:ln>
                  </pic:spPr>
                </pic:pic>
              </a:graphicData>
            </a:graphic>
          </wp:inline>
        </w:drawing>
      </w:r>
    </w:p>
    <w:p w:rsidR="00524FCD" w:rsidRDefault="00524FCD" w:rsidP="00524FCD">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eastAsia="Times New Roman"/>
          <w:bCs/>
          <w:i/>
        </w:rPr>
        <w:t>v</w:t>
      </w:r>
      <w:r>
        <w:rPr>
          <w:rFonts w:ascii="宋体" w:hAnsi="宋体" w:cs="宋体"/>
          <w:bCs/>
          <w:vertAlign w:val="subscript"/>
        </w:rPr>
        <w:t>甲</w:t>
      </w:r>
      <w:r>
        <w:rPr>
          <w:rFonts w:eastAsia="Times New Roman"/>
          <w:bCs/>
        </w:rPr>
        <w:t>=</w:t>
      </w:r>
      <w:r>
        <w:rPr>
          <w:rFonts w:eastAsia="Times New Roman"/>
          <w:bCs/>
          <w:i/>
        </w:rPr>
        <w:t>v</w:t>
      </w:r>
      <w:r>
        <w:rPr>
          <w:rFonts w:ascii="宋体" w:hAnsi="宋体" w:cs="宋体"/>
          <w:bCs/>
          <w:vertAlign w:val="subscript"/>
        </w:rPr>
        <w:t>乙</w:t>
      </w:r>
      <w:r>
        <w:rPr>
          <w:bCs/>
        </w:rPr>
        <w:tab/>
        <w:t>B</w:t>
      </w:r>
      <w:r>
        <w:rPr>
          <w:bCs/>
        </w:rPr>
        <w:t>．</w:t>
      </w:r>
      <w:r>
        <w:rPr>
          <w:rFonts w:eastAsia="Times New Roman"/>
          <w:bCs/>
          <w:i/>
        </w:rPr>
        <w:t>v</w:t>
      </w:r>
      <w:r>
        <w:rPr>
          <w:rFonts w:ascii="宋体" w:hAnsi="宋体" w:cs="宋体"/>
          <w:bCs/>
          <w:vertAlign w:val="subscript"/>
        </w:rPr>
        <w:t>甲</w:t>
      </w:r>
      <w:r>
        <w:rPr>
          <w:rFonts w:eastAsia="Times New Roman"/>
          <w:bCs/>
        </w:rPr>
        <w:t>＞</w:t>
      </w:r>
      <w:r>
        <w:rPr>
          <w:rFonts w:eastAsia="Times New Roman"/>
          <w:bCs/>
          <w:i/>
        </w:rPr>
        <w:t>v</w:t>
      </w:r>
      <w:r>
        <w:rPr>
          <w:rFonts w:ascii="宋体" w:hAnsi="宋体" w:cs="宋体"/>
          <w:bCs/>
          <w:vertAlign w:val="subscript"/>
        </w:rPr>
        <w:t>乙</w:t>
      </w:r>
      <w:r>
        <w:rPr>
          <w:bCs/>
        </w:rPr>
        <w:tab/>
        <w:t>C</w:t>
      </w:r>
      <w:r>
        <w:rPr>
          <w:bCs/>
        </w:rPr>
        <w:t>．</w:t>
      </w:r>
      <w:r>
        <w:rPr>
          <w:rFonts w:eastAsia="Times New Roman"/>
          <w:bCs/>
          <w:i/>
        </w:rPr>
        <w:t>v</w:t>
      </w:r>
      <w:r>
        <w:rPr>
          <w:rFonts w:ascii="宋体" w:hAnsi="宋体" w:cs="宋体"/>
          <w:bCs/>
          <w:vertAlign w:val="subscript"/>
        </w:rPr>
        <w:t>甲</w:t>
      </w:r>
      <w:r>
        <w:rPr>
          <w:rFonts w:eastAsia="Times New Roman"/>
          <w:bCs/>
        </w:rPr>
        <w:t>＜</w:t>
      </w:r>
      <w:r>
        <w:rPr>
          <w:rFonts w:eastAsia="Times New Roman"/>
          <w:bCs/>
          <w:i/>
        </w:rPr>
        <w:t>v</w:t>
      </w:r>
      <w:r>
        <w:rPr>
          <w:rFonts w:ascii="宋体" w:hAnsi="宋体" w:cs="宋体"/>
          <w:bCs/>
          <w:vertAlign w:val="subscript"/>
        </w:rPr>
        <w:t>乙</w:t>
      </w:r>
      <w:r>
        <w:rPr>
          <w:bCs/>
        </w:rPr>
        <w:tab/>
        <w:t>D</w:t>
      </w:r>
      <w:r>
        <w:rPr>
          <w:bCs/>
        </w:rPr>
        <w:t>．</w:t>
      </w:r>
      <w:r>
        <w:rPr>
          <w:rFonts w:ascii="宋体" w:hAnsi="宋体" w:cs="宋体"/>
          <w:bCs/>
        </w:rPr>
        <w:t>无法确定</w:t>
      </w:r>
    </w:p>
    <w:p w:rsidR="00524FCD" w:rsidRDefault="00524FCD" w:rsidP="00524FCD">
      <w:pPr>
        <w:spacing w:line="360" w:lineRule="auto"/>
        <w:jc w:val="left"/>
        <w:textAlignment w:val="center"/>
        <w:rPr>
          <w:bCs/>
          <w:color w:val="FF0000"/>
        </w:rPr>
      </w:pPr>
      <w:r>
        <w:rPr>
          <w:bCs/>
          <w:color w:val="FF0000"/>
        </w:rPr>
        <w:t>【答案】</w:t>
      </w:r>
      <w:r>
        <w:rPr>
          <w:bCs/>
          <w:color w:val="FF0000"/>
        </w:rPr>
        <w:t>B</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甲、乙两球质量相同，所以在最高处时两球重力势能相同，甲球释放后到</w:t>
      </w:r>
      <w:r>
        <w:rPr>
          <w:bCs/>
          <w:i/>
          <w:color w:val="FF0000"/>
        </w:rPr>
        <w:t>K</w:t>
      </w:r>
      <w:r>
        <w:rPr>
          <w:bCs/>
          <w:color w:val="FF0000"/>
        </w:rPr>
        <w:t>点，重力势能只转化成动能，而乙球释放后到</w:t>
      </w:r>
      <w:r>
        <w:rPr>
          <w:bCs/>
          <w:i/>
          <w:color w:val="FF0000"/>
        </w:rPr>
        <w:t>K</w:t>
      </w:r>
      <w:r>
        <w:rPr>
          <w:bCs/>
          <w:color w:val="FF0000"/>
        </w:rPr>
        <w:t>点，橡皮条被拉长，具有弹性势能，所以乙球的动能小于甲球的动能，所以</w:t>
      </w:r>
      <w:r>
        <w:rPr>
          <w:bCs/>
          <w:i/>
          <w:color w:val="FF0000"/>
        </w:rPr>
        <w:t>v</w:t>
      </w:r>
      <w:r>
        <w:rPr>
          <w:bCs/>
          <w:color w:val="FF0000"/>
          <w:vertAlign w:val="subscript"/>
        </w:rPr>
        <w:t>甲</w:t>
      </w:r>
      <w:r>
        <w:rPr>
          <w:bCs/>
          <w:color w:val="FF0000"/>
        </w:rPr>
        <w:t>&gt;</w:t>
      </w:r>
      <w:r>
        <w:rPr>
          <w:bCs/>
          <w:i/>
          <w:color w:val="FF0000"/>
        </w:rPr>
        <w:t>v</w:t>
      </w:r>
      <w:r>
        <w:rPr>
          <w:bCs/>
          <w:color w:val="FF0000"/>
          <w:vertAlign w:val="subscript"/>
        </w:rPr>
        <w:t>乙</w:t>
      </w:r>
      <w:r>
        <w:rPr>
          <w:bCs/>
          <w:color w:val="FF0000"/>
        </w:rPr>
        <w:t>。</w:t>
      </w:r>
      <w:r>
        <w:rPr>
          <w:bCs/>
          <w:color w:val="FF0000"/>
        </w:rPr>
        <w:br/>
      </w:r>
      <w:r>
        <w:rPr>
          <w:bCs/>
          <w:color w:val="FF0000"/>
        </w:rPr>
        <w:t>故选</w:t>
      </w:r>
      <w:r>
        <w:rPr>
          <w:bCs/>
          <w:color w:val="FF0000"/>
        </w:rPr>
        <w:t>B</w:t>
      </w:r>
      <w:r>
        <w:rPr>
          <w:bCs/>
          <w:color w:val="FF0000"/>
        </w:rPr>
        <w:t>。</w:t>
      </w:r>
    </w:p>
    <w:p w:rsidR="00524FCD" w:rsidRDefault="00524FCD" w:rsidP="00524FCD">
      <w:pPr>
        <w:spacing w:line="360" w:lineRule="auto"/>
        <w:jc w:val="left"/>
        <w:textAlignment w:val="center"/>
        <w:rPr>
          <w:rFonts w:ascii="宋体" w:hAnsi="宋体" w:cs="宋体"/>
          <w:bCs/>
        </w:rPr>
      </w:pPr>
      <w:r>
        <w:rPr>
          <w:bCs/>
        </w:rPr>
        <w:t>6</w:t>
      </w:r>
      <w:r>
        <w:rPr>
          <w:bCs/>
        </w:rPr>
        <w:t>．</w:t>
      </w:r>
      <w:r>
        <w:rPr>
          <w:rFonts w:ascii="宋体" w:hAnsi="宋体" w:cs="宋体"/>
          <w:bCs/>
        </w:rPr>
        <w:t>如图所示，单摆中的小球在</w:t>
      </w:r>
      <w:r>
        <w:rPr>
          <w:rFonts w:eastAsia="Times New Roman"/>
          <w:bCs/>
          <w:i/>
        </w:rPr>
        <w:t>ABC</w:t>
      </w:r>
      <w:r>
        <w:rPr>
          <w:rFonts w:ascii="宋体" w:hAnsi="宋体" w:cs="宋体"/>
          <w:bCs/>
        </w:rPr>
        <w:t>间不停地往复运动，如果不考虑空气阻力的影响，则以下说法正确的是（　　）</w:t>
      </w:r>
    </w:p>
    <w:p w:rsidR="00524FCD" w:rsidRDefault="00524FCD" w:rsidP="00524FCD">
      <w:pPr>
        <w:spacing w:line="360" w:lineRule="auto"/>
        <w:jc w:val="left"/>
        <w:textAlignment w:val="center"/>
        <w:rPr>
          <w:bCs/>
        </w:rPr>
      </w:pPr>
      <w:r>
        <w:rPr>
          <w:bCs/>
          <w:noProof/>
        </w:rPr>
        <w:drawing>
          <wp:inline distT="0" distB="0" distL="0" distR="0">
            <wp:extent cx="1104900" cy="1238250"/>
            <wp:effectExtent l="0" t="0" r="0" b="0"/>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2551681"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4900" cy="1238250"/>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rPr>
      </w:pPr>
      <w:r>
        <w:rPr>
          <w:bCs/>
        </w:rPr>
        <w:t>A</w:t>
      </w:r>
      <w:r>
        <w:rPr>
          <w:bCs/>
        </w:rPr>
        <w:t>．</w:t>
      </w:r>
      <w:r>
        <w:rPr>
          <w:rFonts w:ascii="宋体" w:hAnsi="宋体" w:cs="宋体"/>
          <w:bCs/>
        </w:rPr>
        <w:t>小球在</w:t>
      </w:r>
      <w:r>
        <w:rPr>
          <w:rFonts w:eastAsia="Times New Roman"/>
          <w:bCs/>
          <w:i/>
        </w:rPr>
        <w:t>A</w:t>
      </w:r>
      <w:r>
        <w:rPr>
          <w:rFonts w:ascii="宋体" w:hAnsi="宋体" w:cs="宋体"/>
          <w:bCs/>
        </w:rPr>
        <w:t>、</w:t>
      </w:r>
      <w:r>
        <w:rPr>
          <w:rFonts w:eastAsia="Times New Roman"/>
          <w:bCs/>
          <w:i/>
        </w:rPr>
        <w:t>C</w:t>
      </w:r>
      <w:r>
        <w:rPr>
          <w:rFonts w:ascii="宋体" w:hAnsi="宋体" w:cs="宋体"/>
          <w:bCs/>
        </w:rPr>
        <w:t>处的机械能最大</w:t>
      </w:r>
    </w:p>
    <w:p w:rsidR="00524FCD" w:rsidRDefault="00524FCD" w:rsidP="00524FCD">
      <w:pPr>
        <w:spacing w:line="360" w:lineRule="auto"/>
        <w:jc w:val="left"/>
        <w:textAlignment w:val="center"/>
        <w:rPr>
          <w:rFonts w:ascii="宋体" w:hAnsi="宋体" w:cs="宋体"/>
          <w:bCs/>
        </w:rPr>
      </w:pPr>
      <w:r>
        <w:rPr>
          <w:bCs/>
        </w:rPr>
        <w:t>B</w:t>
      </w:r>
      <w:r>
        <w:rPr>
          <w:bCs/>
        </w:rPr>
        <w:t>．</w:t>
      </w:r>
      <w:r>
        <w:rPr>
          <w:rFonts w:ascii="宋体" w:hAnsi="宋体" w:cs="宋体"/>
          <w:bCs/>
        </w:rPr>
        <w:t>小球在</w:t>
      </w:r>
      <w:r>
        <w:rPr>
          <w:rFonts w:eastAsia="Times New Roman"/>
          <w:bCs/>
          <w:i/>
        </w:rPr>
        <w:t>B</w:t>
      </w:r>
      <w:r>
        <w:rPr>
          <w:rFonts w:ascii="宋体" w:hAnsi="宋体" w:cs="宋体"/>
          <w:bCs/>
        </w:rPr>
        <w:t>处只受重力作用</w:t>
      </w:r>
    </w:p>
    <w:p w:rsidR="00524FCD" w:rsidRDefault="00524FCD" w:rsidP="00524FCD">
      <w:pPr>
        <w:spacing w:line="360" w:lineRule="auto"/>
        <w:jc w:val="left"/>
        <w:textAlignment w:val="center"/>
        <w:rPr>
          <w:rFonts w:ascii="宋体" w:hAnsi="宋体" w:cs="宋体"/>
          <w:bCs/>
        </w:rPr>
      </w:pPr>
      <w:r>
        <w:rPr>
          <w:bCs/>
        </w:rPr>
        <w:t>C</w:t>
      </w:r>
      <w:r>
        <w:rPr>
          <w:bCs/>
        </w:rPr>
        <w:t>．</w:t>
      </w:r>
      <w:r>
        <w:rPr>
          <w:rFonts w:ascii="宋体" w:hAnsi="宋体" w:cs="宋体"/>
          <w:bCs/>
        </w:rPr>
        <w:t>小球由</w:t>
      </w:r>
      <w:r>
        <w:rPr>
          <w:rFonts w:eastAsia="Times New Roman"/>
          <w:bCs/>
          <w:i/>
        </w:rPr>
        <w:t>A</w:t>
      </w:r>
      <w:r>
        <w:rPr>
          <w:rFonts w:ascii="宋体" w:hAnsi="宋体" w:cs="宋体"/>
          <w:bCs/>
        </w:rPr>
        <w:t>到</w:t>
      </w:r>
      <w:r>
        <w:rPr>
          <w:rFonts w:eastAsia="Times New Roman"/>
          <w:bCs/>
          <w:i/>
        </w:rPr>
        <w:t>B</w:t>
      </w:r>
      <w:r>
        <w:rPr>
          <w:rFonts w:ascii="宋体" w:hAnsi="宋体" w:cs="宋体"/>
          <w:bCs/>
        </w:rPr>
        <w:t>过程中，重力势能转化为动能</w:t>
      </w:r>
    </w:p>
    <w:p w:rsidR="00524FCD" w:rsidRDefault="00524FCD" w:rsidP="00524FCD">
      <w:pPr>
        <w:spacing w:line="360" w:lineRule="auto"/>
        <w:jc w:val="left"/>
        <w:textAlignment w:val="center"/>
        <w:rPr>
          <w:rFonts w:ascii="宋体" w:hAnsi="宋体" w:cs="宋体"/>
          <w:bCs/>
        </w:rPr>
      </w:pPr>
      <w:r>
        <w:rPr>
          <w:bCs/>
        </w:rPr>
        <w:t>D</w:t>
      </w:r>
      <w:r>
        <w:rPr>
          <w:bCs/>
        </w:rPr>
        <w:t>．</w:t>
      </w:r>
      <w:r>
        <w:rPr>
          <w:rFonts w:ascii="宋体" w:hAnsi="宋体" w:cs="宋体"/>
          <w:bCs/>
        </w:rPr>
        <w:t>小球运动到</w:t>
      </w:r>
      <w:r>
        <w:rPr>
          <w:rFonts w:eastAsia="Times New Roman"/>
          <w:bCs/>
          <w:i/>
        </w:rPr>
        <w:t>C</w:t>
      </w:r>
      <w:r>
        <w:rPr>
          <w:rFonts w:ascii="宋体" w:hAnsi="宋体" w:cs="宋体"/>
          <w:bCs/>
        </w:rPr>
        <w:t>处时，速度为零，处于静止状态</w:t>
      </w:r>
    </w:p>
    <w:p w:rsidR="00524FCD" w:rsidRDefault="00524FCD" w:rsidP="00524FCD">
      <w:pPr>
        <w:spacing w:line="360" w:lineRule="auto"/>
        <w:jc w:val="left"/>
        <w:textAlignment w:val="center"/>
        <w:rPr>
          <w:bCs/>
          <w:color w:val="FF0000"/>
        </w:rPr>
      </w:pPr>
      <w:r>
        <w:rPr>
          <w:bCs/>
          <w:color w:val="FF0000"/>
        </w:rPr>
        <w:t>【答案】</w:t>
      </w:r>
      <w:r>
        <w:rPr>
          <w:bCs/>
          <w:color w:val="FF0000"/>
        </w:rPr>
        <w:t>C</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lastRenderedPageBreak/>
        <w:t xml:space="preserve">A. </w:t>
      </w:r>
      <w:r>
        <w:rPr>
          <w:bCs/>
          <w:color w:val="FF0000"/>
        </w:rPr>
        <w:t>由于不考虑空气阻力，则在摆动过程中机械能始终守恒，则小球在任何位置机械能都相等，故</w:t>
      </w:r>
      <w:r>
        <w:rPr>
          <w:bCs/>
          <w:color w:val="FF0000"/>
        </w:rPr>
        <w:t>A</w:t>
      </w:r>
      <w:r>
        <w:rPr>
          <w:bCs/>
          <w:color w:val="FF0000"/>
        </w:rPr>
        <w:t>错误；</w:t>
      </w:r>
    </w:p>
    <w:p w:rsidR="00524FCD" w:rsidRDefault="00524FCD" w:rsidP="00524FCD">
      <w:pPr>
        <w:spacing w:line="360" w:lineRule="auto"/>
        <w:jc w:val="left"/>
        <w:textAlignment w:val="center"/>
        <w:rPr>
          <w:bCs/>
          <w:color w:val="FF0000"/>
        </w:rPr>
      </w:pPr>
      <w:r>
        <w:rPr>
          <w:bCs/>
          <w:color w:val="FF0000"/>
        </w:rPr>
        <w:t xml:space="preserve">B. </w:t>
      </w:r>
      <w:r>
        <w:rPr>
          <w:bCs/>
          <w:color w:val="FF0000"/>
        </w:rPr>
        <w:t>小球在</w:t>
      </w:r>
      <w:r>
        <w:rPr>
          <w:bCs/>
          <w:i/>
          <w:color w:val="FF0000"/>
        </w:rPr>
        <w:t>B</w:t>
      </w:r>
      <w:r>
        <w:rPr>
          <w:bCs/>
          <w:color w:val="FF0000"/>
        </w:rPr>
        <w:t>处受到重力及绳子的拉力，故</w:t>
      </w:r>
      <w:r>
        <w:rPr>
          <w:bCs/>
          <w:color w:val="FF0000"/>
        </w:rPr>
        <w:t>B</w:t>
      </w:r>
      <w:r>
        <w:rPr>
          <w:bCs/>
          <w:color w:val="FF0000"/>
        </w:rPr>
        <w:t>错误；</w:t>
      </w:r>
    </w:p>
    <w:p w:rsidR="00524FCD" w:rsidRDefault="00524FCD" w:rsidP="00524FCD">
      <w:pPr>
        <w:spacing w:line="360" w:lineRule="auto"/>
        <w:jc w:val="left"/>
        <w:textAlignment w:val="center"/>
        <w:rPr>
          <w:bCs/>
          <w:color w:val="FF0000"/>
        </w:rPr>
      </w:pPr>
      <w:r>
        <w:rPr>
          <w:bCs/>
          <w:color w:val="FF0000"/>
        </w:rPr>
        <w:t xml:space="preserve">C. </w:t>
      </w:r>
      <w:r>
        <w:rPr>
          <w:bCs/>
          <w:color w:val="FF0000"/>
        </w:rPr>
        <w:t>小球由</w:t>
      </w:r>
      <w:r>
        <w:rPr>
          <w:bCs/>
          <w:i/>
          <w:color w:val="FF0000"/>
        </w:rPr>
        <w:t>A</w:t>
      </w:r>
      <w:r>
        <w:rPr>
          <w:bCs/>
          <w:color w:val="FF0000"/>
        </w:rPr>
        <w:t>到</w:t>
      </w:r>
      <w:r>
        <w:rPr>
          <w:bCs/>
          <w:i/>
          <w:color w:val="FF0000"/>
        </w:rPr>
        <w:t>B</w:t>
      </w:r>
      <w:r>
        <w:rPr>
          <w:bCs/>
          <w:color w:val="FF0000"/>
        </w:rPr>
        <w:t>过程中，质量不变，高度降低，速度增大，则重力势能转化为动能，故</w:t>
      </w:r>
      <w:r>
        <w:rPr>
          <w:bCs/>
          <w:color w:val="FF0000"/>
        </w:rPr>
        <w:t>C</w:t>
      </w:r>
      <w:r>
        <w:rPr>
          <w:bCs/>
          <w:color w:val="FF0000"/>
        </w:rPr>
        <w:t>正确；</w:t>
      </w:r>
    </w:p>
    <w:p w:rsidR="00524FCD" w:rsidRDefault="00524FCD" w:rsidP="00524FCD">
      <w:pPr>
        <w:spacing w:line="360" w:lineRule="auto"/>
        <w:jc w:val="left"/>
        <w:textAlignment w:val="center"/>
        <w:rPr>
          <w:bCs/>
          <w:color w:val="FF0000"/>
        </w:rPr>
      </w:pPr>
      <w:r>
        <w:rPr>
          <w:bCs/>
          <w:color w:val="FF0000"/>
        </w:rPr>
        <w:t xml:space="preserve">D. </w:t>
      </w:r>
      <w:r>
        <w:rPr>
          <w:bCs/>
          <w:color w:val="FF0000"/>
        </w:rPr>
        <w:t>小球运动</w:t>
      </w:r>
      <w:r>
        <w:rPr>
          <w:bCs/>
          <w:i/>
          <w:color w:val="FF0000"/>
        </w:rPr>
        <w:t>C</w:t>
      </w:r>
      <w:r>
        <w:rPr>
          <w:bCs/>
          <w:color w:val="FF0000"/>
        </w:rPr>
        <w:t>处时，速度为零，所受合力不为零，则不是静止状态，故</w:t>
      </w:r>
      <w:r>
        <w:rPr>
          <w:bCs/>
          <w:color w:val="FF0000"/>
        </w:rPr>
        <w:t>D</w:t>
      </w:r>
      <w:r>
        <w:rPr>
          <w:bCs/>
          <w:color w:val="FF0000"/>
        </w:rPr>
        <w:t>错误。</w:t>
      </w:r>
    </w:p>
    <w:p w:rsidR="00524FCD" w:rsidRDefault="00524FCD" w:rsidP="00524FCD">
      <w:pPr>
        <w:spacing w:line="360" w:lineRule="auto"/>
        <w:jc w:val="left"/>
        <w:textAlignment w:val="center"/>
        <w:rPr>
          <w:bCs/>
          <w:color w:val="FF0000"/>
        </w:rPr>
      </w:pPr>
      <w:r>
        <w:rPr>
          <w:bCs/>
          <w:color w:val="FF0000"/>
        </w:rPr>
        <w:t>故选</w:t>
      </w:r>
      <w:r>
        <w:rPr>
          <w:bCs/>
          <w:color w:val="FF0000"/>
        </w:rPr>
        <w:t>C</w:t>
      </w:r>
      <w:r>
        <w:rPr>
          <w:bCs/>
          <w:color w:val="FF0000"/>
        </w:rPr>
        <w:t>。</w:t>
      </w:r>
    </w:p>
    <w:p w:rsidR="00524FCD" w:rsidRDefault="00524FCD" w:rsidP="00524FCD">
      <w:pPr>
        <w:spacing w:line="360" w:lineRule="auto"/>
        <w:jc w:val="left"/>
        <w:textAlignment w:val="center"/>
        <w:rPr>
          <w:bCs/>
        </w:rPr>
      </w:pPr>
      <w:r>
        <w:rPr>
          <w:bCs/>
        </w:rPr>
        <w:t>7</w:t>
      </w:r>
      <w:r>
        <w:rPr>
          <w:bCs/>
        </w:rPr>
        <w:t>．小满同学为备考中考，在体育课的训练中，两次推铅球的出手点分别是</w:t>
      </w:r>
      <w:r>
        <w:rPr>
          <w:bCs/>
        </w:rPr>
        <w:t>a</w:t>
      </w:r>
      <w:r>
        <w:rPr>
          <w:bCs/>
        </w:rPr>
        <w:t>点和</w:t>
      </w:r>
      <w:r>
        <w:rPr>
          <w:bCs/>
        </w:rPr>
        <w:t>d</w:t>
      </w:r>
      <w:r>
        <w:rPr>
          <w:bCs/>
        </w:rPr>
        <w:t>点，出手时铅球的速度大小相同，</w:t>
      </w:r>
      <w:r>
        <w:rPr>
          <w:bCs/>
        </w:rPr>
        <w:t>b</w:t>
      </w:r>
      <w:r>
        <w:rPr>
          <w:bCs/>
        </w:rPr>
        <w:t>、</w:t>
      </w:r>
      <w:r>
        <w:rPr>
          <w:bCs/>
        </w:rPr>
        <w:t>e</w:t>
      </w:r>
      <w:r>
        <w:rPr>
          <w:bCs/>
        </w:rPr>
        <w:t>分别是两次运动过程的最高点，如图所示。不计空气阻力，下列说法正确的是（　　）</w:t>
      </w:r>
    </w:p>
    <w:p w:rsidR="00524FCD" w:rsidRDefault="00524FCD" w:rsidP="00524FCD">
      <w:pPr>
        <w:spacing w:line="360" w:lineRule="auto"/>
        <w:jc w:val="left"/>
        <w:textAlignment w:val="center"/>
        <w:rPr>
          <w:bCs/>
        </w:rPr>
      </w:pPr>
      <w:r>
        <w:rPr>
          <w:bCs/>
          <w:noProof/>
        </w:rPr>
        <w:drawing>
          <wp:inline distT="0" distB="0" distL="0" distR="0">
            <wp:extent cx="2647950" cy="1924050"/>
            <wp:effectExtent l="0" t="0" r="0" b="0"/>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5672482"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7950" cy="1924050"/>
                    </a:xfrm>
                    <a:prstGeom prst="rect">
                      <a:avLst/>
                    </a:prstGeom>
                    <a:noFill/>
                    <a:ln>
                      <a:noFill/>
                    </a:ln>
                  </pic:spPr>
                </pic:pic>
              </a:graphicData>
            </a:graphic>
          </wp:inline>
        </w:drawing>
      </w:r>
    </w:p>
    <w:p w:rsidR="00524FCD" w:rsidRDefault="00524FCD" w:rsidP="00524FCD">
      <w:pPr>
        <w:tabs>
          <w:tab w:val="left" w:pos="4153"/>
        </w:tabs>
        <w:spacing w:line="360" w:lineRule="auto"/>
        <w:jc w:val="left"/>
        <w:textAlignment w:val="center"/>
        <w:rPr>
          <w:bCs/>
        </w:rPr>
      </w:pPr>
      <w:r>
        <w:rPr>
          <w:bCs/>
        </w:rPr>
        <w:t>A</w:t>
      </w:r>
      <w:r>
        <w:rPr>
          <w:bCs/>
        </w:rPr>
        <w:t>．铅球两次经过</w:t>
      </w:r>
      <w:r>
        <w:rPr>
          <w:bCs/>
        </w:rPr>
        <w:t>c</w:t>
      </w:r>
      <w:r>
        <w:rPr>
          <w:bCs/>
        </w:rPr>
        <w:t>点时的速度大小不同</w:t>
      </w:r>
      <w:r>
        <w:rPr>
          <w:bCs/>
        </w:rPr>
        <w:tab/>
        <w:t>B</w:t>
      </w:r>
      <w:r>
        <w:rPr>
          <w:bCs/>
        </w:rPr>
        <w:t>．铅球在</w:t>
      </w:r>
      <w:r>
        <w:rPr>
          <w:bCs/>
        </w:rPr>
        <w:t>a</w:t>
      </w:r>
      <w:r>
        <w:rPr>
          <w:bCs/>
        </w:rPr>
        <w:t>点时的动能大于</w:t>
      </w:r>
      <w:r>
        <w:rPr>
          <w:bCs/>
        </w:rPr>
        <w:t>d</w:t>
      </w:r>
      <w:r>
        <w:rPr>
          <w:bCs/>
        </w:rPr>
        <w:t>点的动能</w:t>
      </w:r>
    </w:p>
    <w:p w:rsidR="00524FCD" w:rsidRDefault="00524FCD" w:rsidP="00524FCD">
      <w:pPr>
        <w:tabs>
          <w:tab w:val="left" w:pos="4153"/>
        </w:tabs>
        <w:spacing w:line="360" w:lineRule="auto"/>
        <w:jc w:val="left"/>
        <w:textAlignment w:val="center"/>
        <w:rPr>
          <w:bCs/>
        </w:rPr>
      </w:pPr>
      <w:r>
        <w:rPr>
          <w:bCs/>
        </w:rPr>
        <w:t>C</w:t>
      </w:r>
      <w:r>
        <w:rPr>
          <w:bCs/>
        </w:rPr>
        <w:t>．铅球在</w:t>
      </w:r>
      <w:r>
        <w:rPr>
          <w:bCs/>
        </w:rPr>
        <w:t>a</w:t>
      </w:r>
      <w:r>
        <w:rPr>
          <w:bCs/>
        </w:rPr>
        <w:t>点时的动能小于</w:t>
      </w:r>
      <w:r>
        <w:rPr>
          <w:bCs/>
        </w:rPr>
        <w:t>d</w:t>
      </w:r>
      <w:r>
        <w:rPr>
          <w:bCs/>
        </w:rPr>
        <w:t>点的动能</w:t>
      </w:r>
      <w:r>
        <w:rPr>
          <w:bCs/>
        </w:rPr>
        <w:tab/>
        <w:t>D</w:t>
      </w:r>
      <w:r>
        <w:rPr>
          <w:bCs/>
        </w:rPr>
        <w:t>．铅球在</w:t>
      </w:r>
      <w:r>
        <w:rPr>
          <w:bCs/>
        </w:rPr>
        <w:t>b</w:t>
      </w:r>
      <w:r>
        <w:rPr>
          <w:bCs/>
        </w:rPr>
        <w:t>、</w:t>
      </w:r>
      <w:r>
        <w:rPr>
          <w:bCs/>
        </w:rPr>
        <w:t>e</w:t>
      </w:r>
      <w:r>
        <w:rPr>
          <w:bCs/>
        </w:rPr>
        <w:t>两点时的速度大小为</w:t>
      </w:r>
      <w:r>
        <w:rPr>
          <w:bCs/>
        </w:rPr>
        <w:t>0</w:t>
      </w:r>
    </w:p>
    <w:p w:rsidR="00524FCD" w:rsidRDefault="00524FCD" w:rsidP="00524FCD">
      <w:pPr>
        <w:spacing w:line="360" w:lineRule="auto"/>
        <w:jc w:val="left"/>
        <w:textAlignment w:val="center"/>
        <w:rPr>
          <w:bCs/>
          <w:color w:val="FF0000"/>
        </w:rPr>
      </w:pPr>
      <w:r>
        <w:rPr>
          <w:bCs/>
          <w:color w:val="FF0000"/>
        </w:rPr>
        <w:t>【答案】</w:t>
      </w:r>
      <w:r>
        <w:rPr>
          <w:bCs/>
          <w:color w:val="FF0000"/>
        </w:rPr>
        <w:t>A</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A</w:t>
      </w:r>
      <w:r>
        <w:rPr>
          <w:bCs/>
          <w:color w:val="FF0000"/>
        </w:rPr>
        <w:t>．出手时铅球的质量相同，速度大小相同，则初始动能相同，之后在运动过程中动能与重力势能相互转化，铅球两次经过</w:t>
      </w:r>
      <w:r>
        <w:rPr>
          <w:bCs/>
          <w:color w:val="FF0000"/>
        </w:rPr>
        <w:t>c</w:t>
      </w:r>
      <w:r>
        <w:rPr>
          <w:bCs/>
          <w:color w:val="FF0000"/>
        </w:rPr>
        <w:t>点时变化高度不同，即重力势能变化量不同，故在</w:t>
      </w:r>
      <w:r>
        <w:rPr>
          <w:bCs/>
          <w:color w:val="FF0000"/>
        </w:rPr>
        <w:t>c</w:t>
      </w:r>
      <w:r>
        <w:rPr>
          <w:bCs/>
          <w:color w:val="FF0000"/>
        </w:rPr>
        <w:t>点的动能不同，速度大小也不同，故</w:t>
      </w:r>
      <w:r>
        <w:rPr>
          <w:bCs/>
          <w:color w:val="FF0000"/>
        </w:rPr>
        <w:t>A</w:t>
      </w:r>
      <w:r>
        <w:rPr>
          <w:bCs/>
          <w:color w:val="FF0000"/>
        </w:rPr>
        <w:t>正确；</w:t>
      </w:r>
    </w:p>
    <w:p w:rsidR="00524FCD" w:rsidRDefault="00524FCD" w:rsidP="00524FCD">
      <w:pPr>
        <w:spacing w:line="360" w:lineRule="auto"/>
        <w:jc w:val="left"/>
        <w:textAlignment w:val="center"/>
        <w:rPr>
          <w:bCs/>
          <w:color w:val="FF0000"/>
        </w:rPr>
      </w:pPr>
      <w:r>
        <w:rPr>
          <w:bCs/>
          <w:color w:val="FF0000"/>
        </w:rPr>
        <w:t>BC</w:t>
      </w:r>
      <w:r>
        <w:rPr>
          <w:bCs/>
          <w:color w:val="FF0000"/>
        </w:rPr>
        <w:t>．出手时铅球的质量相同，速度大小相同，则铅球在</w:t>
      </w:r>
      <w:r>
        <w:rPr>
          <w:bCs/>
          <w:color w:val="FF0000"/>
        </w:rPr>
        <w:t>a</w:t>
      </w:r>
      <w:r>
        <w:rPr>
          <w:bCs/>
          <w:color w:val="FF0000"/>
        </w:rPr>
        <w:t>点时的动能等于</w:t>
      </w:r>
      <w:r>
        <w:rPr>
          <w:bCs/>
          <w:color w:val="FF0000"/>
        </w:rPr>
        <w:t>d</w:t>
      </w:r>
      <w:r>
        <w:rPr>
          <w:bCs/>
          <w:color w:val="FF0000"/>
        </w:rPr>
        <w:t>点的动能，故</w:t>
      </w:r>
      <w:r>
        <w:rPr>
          <w:bCs/>
          <w:color w:val="FF0000"/>
        </w:rPr>
        <w:t>B</w:t>
      </w:r>
      <w:r>
        <w:rPr>
          <w:bCs/>
          <w:color w:val="FF0000"/>
        </w:rPr>
        <w:t>、</w:t>
      </w:r>
      <w:r>
        <w:rPr>
          <w:bCs/>
          <w:color w:val="FF0000"/>
        </w:rPr>
        <w:t>C</w:t>
      </w:r>
      <w:r>
        <w:rPr>
          <w:bCs/>
          <w:color w:val="FF0000"/>
        </w:rPr>
        <w:t>错误；</w:t>
      </w:r>
    </w:p>
    <w:p w:rsidR="00524FCD" w:rsidRDefault="00524FCD" w:rsidP="00524FCD">
      <w:pPr>
        <w:spacing w:line="360" w:lineRule="auto"/>
        <w:jc w:val="left"/>
        <w:textAlignment w:val="center"/>
        <w:rPr>
          <w:bCs/>
          <w:color w:val="FF0000"/>
        </w:rPr>
      </w:pPr>
      <w:r>
        <w:rPr>
          <w:bCs/>
          <w:color w:val="FF0000"/>
        </w:rPr>
        <w:t>D</w:t>
      </w:r>
      <w:r>
        <w:rPr>
          <w:bCs/>
          <w:color w:val="FF0000"/>
        </w:rPr>
        <w:t>．铅球在</w:t>
      </w:r>
      <w:r>
        <w:rPr>
          <w:bCs/>
          <w:color w:val="FF0000"/>
        </w:rPr>
        <w:t>b</w:t>
      </w:r>
      <w:r>
        <w:rPr>
          <w:bCs/>
          <w:color w:val="FF0000"/>
        </w:rPr>
        <w:t>、</w:t>
      </w:r>
      <w:r>
        <w:rPr>
          <w:bCs/>
          <w:color w:val="FF0000"/>
        </w:rPr>
        <w:t>e</w:t>
      </w:r>
      <w:r>
        <w:rPr>
          <w:bCs/>
          <w:color w:val="FF0000"/>
        </w:rPr>
        <w:t>两点时沿竖直方向的速度为</w:t>
      </w:r>
      <w:r>
        <w:rPr>
          <w:bCs/>
          <w:color w:val="FF0000"/>
        </w:rPr>
        <w:t>0</w:t>
      </w:r>
      <w:r>
        <w:rPr>
          <w:bCs/>
          <w:color w:val="FF0000"/>
        </w:rPr>
        <w:t>，但沿水平方向的速度大小不为</w:t>
      </w:r>
      <w:r>
        <w:rPr>
          <w:bCs/>
          <w:color w:val="FF0000"/>
        </w:rPr>
        <w:t>0</w:t>
      </w:r>
      <w:r>
        <w:rPr>
          <w:bCs/>
          <w:color w:val="FF0000"/>
        </w:rPr>
        <w:t>，故</w:t>
      </w:r>
      <w:r>
        <w:rPr>
          <w:bCs/>
          <w:color w:val="FF0000"/>
        </w:rPr>
        <w:t>D</w:t>
      </w:r>
      <w:r>
        <w:rPr>
          <w:bCs/>
          <w:color w:val="FF0000"/>
        </w:rPr>
        <w:t>错误。</w:t>
      </w:r>
    </w:p>
    <w:p w:rsidR="00524FCD" w:rsidRDefault="00524FCD" w:rsidP="00524FCD">
      <w:pPr>
        <w:spacing w:line="360" w:lineRule="auto"/>
        <w:jc w:val="left"/>
        <w:textAlignment w:val="center"/>
        <w:rPr>
          <w:bCs/>
          <w:color w:val="FF0000"/>
        </w:rPr>
      </w:pPr>
      <w:r>
        <w:rPr>
          <w:bCs/>
          <w:color w:val="FF0000"/>
        </w:rPr>
        <w:t>故选</w:t>
      </w:r>
      <w:r>
        <w:rPr>
          <w:bCs/>
          <w:color w:val="FF0000"/>
        </w:rPr>
        <w:t>A</w:t>
      </w:r>
      <w:r>
        <w:rPr>
          <w:bCs/>
          <w:color w:val="FF0000"/>
        </w:rPr>
        <w:t>。</w:t>
      </w:r>
    </w:p>
    <w:p w:rsidR="00524FCD" w:rsidRDefault="00524FCD" w:rsidP="00524FCD">
      <w:pPr>
        <w:spacing w:line="360" w:lineRule="auto"/>
        <w:jc w:val="left"/>
        <w:textAlignment w:val="center"/>
        <w:rPr>
          <w:bCs/>
        </w:rPr>
      </w:pPr>
      <w:r>
        <w:rPr>
          <w:bCs/>
        </w:rPr>
        <w:t>8</w:t>
      </w:r>
      <w:r>
        <w:rPr>
          <w:bCs/>
        </w:rPr>
        <w:t>．如图所示，站在扶梯上的人随扶梯斜向上作匀速直线运动的过程中，下列说法正确的是（　　）</w:t>
      </w:r>
    </w:p>
    <w:p w:rsidR="00524FCD" w:rsidRDefault="00524FCD" w:rsidP="00524FCD">
      <w:pPr>
        <w:spacing w:line="360" w:lineRule="auto"/>
        <w:jc w:val="left"/>
        <w:textAlignment w:val="center"/>
        <w:rPr>
          <w:bCs/>
        </w:rPr>
      </w:pPr>
      <w:r>
        <w:rPr>
          <w:bCs/>
          <w:noProof/>
        </w:rPr>
        <w:lastRenderedPageBreak/>
        <w:drawing>
          <wp:inline distT="0" distB="0" distL="0" distR="0">
            <wp:extent cx="1285875" cy="752475"/>
            <wp:effectExtent l="0" t="0" r="9525" b="9525"/>
            <wp:docPr id="89" name="图片 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692830" descr="fig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752475"/>
                    </a:xfrm>
                    <a:prstGeom prst="rect">
                      <a:avLst/>
                    </a:prstGeom>
                    <a:noFill/>
                    <a:ln>
                      <a:noFill/>
                    </a:ln>
                  </pic:spPr>
                </pic:pic>
              </a:graphicData>
            </a:graphic>
          </wp:inline>
        </w:drawing>
      </w:r>
    </w:p>
    <w:p w:rsidR="00524FCD" w:rsidRDefault="00524FCD" w:rsidP="00524FCD">
      <w:pPr>
        <w:spacing w:line="360" w:lineRule="auto"/>
        <w:jc w:val="left"/>
        <w:textAlignment w:val="center"/>
        <w:rPr>
          <w:bCs/>
        </w:rPr>
      </w:pPr>
      <w:r>
        <w:rPr>
          <w:bCs/>
        </w:rPr>
        <w:t>A</w:t>
      </w:r>
      <w:r>
        <w:rPr>
          <w:bCs/>
        </w:rPr>
        <w:t>．人的机械能不变</w:t>
      </w:r>
      <w:r>
        <w:rPr>
          <w:rFonts w:hint="eastAsia"/>
          <w:bCs/>
        </w:rPr>
        <w:t xml:space="preserve">            </w:t>
      </w:r>
      <w:r>
        <w:rPr>
          <w:bCs/>
        </w:rPr>
        <w:t>B</w:t>
      </w:r>
      <w:r>
        <w:rPr>
          <w:bCs/>
        </w:rPr>
        <w:t>．扶梯对人做功为零</w:t>
      </w:r>
    </w:p>
    <w:p w:rsidR="00524FCD" w:rsidRDefault="00524FCD" w:rsidP="00524FCD">
      <w:pPr>
        <w:spacing w:line="360" w:lineRule="auto"/>
        <w:jc w:val="left"/>
        <w:textAlignment w:val="center"/>
        <w:rPr>
          <w:bCs/>
        </w:rPr>
      </w:pPr>
      <w:r>
        <w:rPr>
          <w:bCs/>
        </w:rPr>
        <w:t>C</w:t>
      </w:r>
      <w:r>
        <w:rPr>
          <w:bCs/>
        </w:rPr>
        <w:t>．人的运动状态在改变</w:t>
      </w:r>
      <w:r>
        <w:rPr>
          <w:rFonts w:hint="eastAsia"/>
          <w:bCs/>
        </w:rPr>
        <w:t xml:space="preserve">        </w:t>
      </w:r>
      <w:r>
        <w:rPr>
          <w:bCs/>
        </w:rPr>
        <w:t>D</w:t>
      </w:r>
      <w:r>
        <w:rPr>
          <w:bCs/>
        </w:rPr>
        <w:t>．人受到两个力的作用</w:t>
      </w:r>
    </w:p>
    <w:p w:rsidR="00524FCD" w:rsidRDefault="00524FCD" w:rsidP="00524FCD">
      <w:pPr>
        <w:spacing w:line="360" w:lineRule="auto"/>
        <w:jc w:val="left"/>
        <w:textAlignment w:val="center"/>
        <w:rPr>
          <w:bCs/>
          <w:color w:val="FF0000"/>
        </w:rPr>
      </w:pPr>
      <w:r>
        <w:rPr>
          <w:bCs/>
          <w:color w:val="FF0000"/>
        </w:rPr>
        <w:t>【答案】</w:t>
      </w:r>
      <w:r>
        <w:rPr>
          <w:bCs/>
          <w:color w:val="FF0000"/>
        </w:rPr>
        <w:t>D</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A</w:t>
      </w:r>
      <w:r>
        <w:rPr>
          <w:bCs/>
          <w:color w:val="FF0000"/>
        </w:rPr>
        <w:t>．站在扶梯上的人随扶梯斜向上作匀速直线运动的过程中，速度不变，高度增加，故动能不变，重力势能增大，故机械能增大，故</w:t>
      </w:r>
      <w:r>
        <w:rPr>
          <w:bCs/>
          <w:color w:val="FF0000"/>
        </w:rPr>
        <w:t>A</w:t>
      </w:r>
      <w:r>
        <w:rPr>
          <w:bCs/>
          <w:color w:val="FF0000"/>
        </w:rPr>
        <w:t>错误；</w:t>
      </w:r>
    </w:p>
    <w:p w:rsidR="00524FCD" w:rsidRDefault="00524FCD" w:rsidP="00524FCD">
      <w:pPr>
        <w:spacing w:line="360" w:lineRule="auto"/>
        <w:jc w:val="left"/>
        <w:textAlignment w:val="center"/>
        <w:rPr>
          <w:bCs/>
          <w:color w:val="FF0000"/>
        </w:rPr>
      </w:pPr>
      <w:r>
        <w:rPr>
          <w:bCs/>
          <w:color w:val="FF0000"/>
        </w:rPr>
        <w:t>B</w:t>
      </w:r>
      <w:r>
        <w:rPr>
          <w:bCs/>
          <w:color w:val="FF0000"/>
        </w:rPr>
        <w:t>．扶梯对人有竖直向上的支持力，且沿该力方向有距离，故对人做功不为零，故</w:t>
      </w:r>
      <w:r>
        <w:rPr>
          <w:bCs/>
          <w:color w:val="FF0000"/>
        </w:rPr>
        <w:t>B</w:t>
      </w:r>
      <w:r>
        <w:rPr>
          <w:bCs/>
          <w:color w:val="FF0000"/>
        </w:rPr>
        <w:t>错误；</w:t>
      </w:r>
    </w:p>
    <w:p w:rsidR="00524FCD" w:rsidRDefault="00524FCD" w:rsidP="00524FCD">
      <w:pPr>
        <w:spacing w:line="360" w:lineRule="auto"/>
        <w:jc w:val="left"/>
        <w:textAlignment w:val="center"/>
        <w:rPr>
          <w:bCs/>
          <w:color w:val="FF0000"/>
        </w:rPr>
      </w:pPr>
      <w:r>
        <w:rPr>
          <w:bCs/>
          <w:color w:val="FF0000"/>
        </w:rPr>
        <w:t>C</w:t>
      </w:r>
      <w:r>
        <w:rPr>
          <w:bCs/>
          <w:color w:val="FF0000"/>
        </w:rPr>
        <w:t>．人的运动速度与方向不变，故运动状态不改变，故</w:t>
      </w:r>
      <w:r>
        <w:rPr>
          <w:bCs/>
          <w:color w:val="FF0000"/>
        </w:rPr>
        <w:t>C</w:t>
      </w:r>
      <w:r>
        <w:rPr>
          <w:bCs/>
          <w:color w:val="FF0000"/>
        </w:rPr>
        <w:t>错误；</w:t>
      </w:r>
    </w:p>
    <w:p w:rsidR="00524FCD" w:rsidRDefault="00524FCD" w:rsidP="00524FCD">
      <w:pPr>
        <w:spacing w:line="360" w:lineRule="auto"/>
        <w:jc w:val="left"/>
        <w:textAlignment w:val="center"/>
        <w:rPr>
          <w:bCs/>
          <w:color w:val="FF0000"/>
        </w:rPr>
      </w:pPr>
      <w:r>
        <w:rPr>
          <w:bCs/>
          <w:color w:val="FF0000"/>
        </w:rPr>
        <w:t>D</w:t>
      </w:r>
      <w:r>
        <w:rPr>
          <w:bCs/>
          <w:color w:val="FF0000"/>
        </w:rPr>
        <w:t>．人受到竖直方向上重力、支持力两个力的作用，故</w:t>
      </w:r>
      <w:r>
        <w:rPr>
          <w:bCs/>
          <w:color w:val="FF0000"/>
        </w:rPr>
        <w:t>D</w:t>
      </w:r>
      <w:r>
        <w:rPr>
          <w:bCs/>
          <w:color w:val="FF0000"/>
        </w:rPr>
        <w:t>正确。</w:t>
      </w:r>
    </w:p>
    <w:p w:rsidR="00524FCD" w:rsidRDefault="00524FCD" w:rsidP="00524FCD">
      <w:pPr>
        <w:spacing w:line="360" w:lineRule="auto"/>
        <w:jc w:val="left"/>
        <w:textAlignment w:val="center"/>
        <w:rPr>
          <w:bCs/>
          <w:color w:val="FF0000"/>
        </w:rPr>
      </w:pPr>
      <w:r>
        <w:rPr>
          <w:bCs/>
          <w:color w:val="FF0000"/>
        </w:rPr>
        <w:t>故选</w:t>
      </w:r>
      <w:r>
        <w:rPr>
          <w:bCs/>
          <w:color w:val="FF0000"/>
        </w:rPr>
        <w:t>D</w:t>
      </w:r>
      <w:r>
        <w:rPr>
          <w:bCs/>
          <w:color w:val="FF0000"/>
        </w:rPr>
        <w:t>。</w:t>
      </w:r>
    </w:p>
    <w:p w:rsidR="00524FCD" w:rsidRDefault="00524FCD" w:rsidP="00524FCD">
      <w:pPr>
        <w:spacing w:line="360" w:lineRule="auto"/>
        <w:jc w:val="left"/>
        <w:textAlignment w:val="center"/>
        <w:rPr>
          <w:bCs/>
        </w:rPr>
      </w:pPr>
      <w:r>
        <w:rPr>
          <w:bCs/>
        </w:rPr>
        <w:t>9</w:t>
      </w:r>
      <w:r>
        <w:rPr>
          <w:bCs/>
        </w:rPr>
        <w:t>．如图是探究</w:t>
      </w:r>
      <w:r>
        <w:rPr>
          <w:bCs/>
        </w:rPr>
        <w:t>“</w:t>
      </w:r>
      <w:r>
        <w:rPr>
          <w:bCs/>
        </w:rPr>
        <w:t>物体的动能大小与哪些因素有关</w:t>
      </w:r>
      <w:r>
        <w:rPr>
          <w:bCs/>
        </w:rPr>
        <w:t>”</w:t>
      </w:r>
      <w:r>
        <w:rPr>
          <w:bCs/>
        </w:rPr>
        <w:t>的实验装置图。实验中，探究的动能是指（</w:t>
      </w:r>
      <w:r>
        <w:rPr>
          <w:bCs/>
        </w:rPr>
        <w:t xml:space="preserve">       </w:t>
      </w:r>
      <w:r>
        <w:rPr>
          <w:bCs/>
        </w:rPr>
        <w:t>）</w:t>
      </w:r>
    </w:p>
    <w:p w:rsidR="00524FCD" w:rsidRDefault="00524FCD" w:rsidP="00524FCD">
      <w:pPr>
        <w:spacing w:line="360" w:lineRule="auto"/>
        <w:jc w:val="left"/>
        <w:textAlignment w:val="center"/>
        <w:rPr>
          <w:bCs/>
        </w:rPr>
      </w:pPr>
      <w:r>
        <w:rPr>
          <w:bCs/>
          <w:noProof/>
        </w:rPr>
        <w:drawing>
          <wp:inline distT="0" distB="0" distL="0" distR="0">
            <wp:extent cx="2505075" cy="876300"/>
            <wp:effectExtent l="0" t="0" r="9525" b="0"/>
            <wp:docPr id="88" name="图片 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5075" cy="876300"/>
                    </a:xfrm>
                    <a:prstGeom prst="rect">
                      <a:avLst/>
                    </a:prstGeom>
                    <a:noFill/>
                    <a:ln>
                      <a:noFill/>
                    </a:ln>
                  </pic:spPr>
                </pic:pic>
              </a:graphicData>
            </a:graphic>
          </wp:inline>
        </w:drawing>
      </w:r>
    </w:p>
    <w:p w:rsidR="00524FCD" w:rsidRDefault="00524FCD" w:rsidP="00524FCD">
      <w:pPr>
        <w:spacing w:line="360" w:lineRule="auto"/>
        <w:jc w:val="left"/>
        <w:textAlignment w:val="center"/>
        <w:rPr>
          <w:bCs/>
        </w:rPr>
      </w:pPr>
      <w:r>
        <w:rPr>
          <w:bCs/>
        </w:rPr>
        <w:t>A</w:t>
      </w:r>
      <w:r>
        <w:rPr>
          <w:bCs/>
        </w:rPr>
        <w:t>．小球在斜面上的动能</w:t>
      </w:r>
      <w:r>
        <w:rPr>
          <w:rFonts w:hint="eastAsia"/>
          <w:bCs/>
        </w:rPr>
        <w:t xml:space="preserve">       </w:t>
      </w:r>
      <w:r>
        <w:rPr>
          <w:bCs/>
        </w:rPr>
        <w:t>B</w:t>
      </w:r>
      <w:r>
        <w:rPr>
          <w:bCs/>
        </w:rPr>
        <w:t>．小球撞击木块时的动能</w:t>
      </w:r>
    </w:p>
    <w:p w:rsidR="00524FCD" w:rsidRDefault="00524FCD" w:rsidP="00524FCD">
      <w:pPr>
        <w:spacing w:line="360" w:lineRule="auto"/>
        <w:jc w:val="left"/>
        <w:textAlignment w:val="center"/>
        <w:rPr>
          <w:bCs/>
        </w:rPr>
      </w:pPr>
      <w:r>
        <w:rPr>
          <w:bCs/>
        </w:rPr>
        <w:t>C</w:t>
      </w:r>
      <w:r>
        <w:rPr>
          <w:bCs/>
        </w:rPr>
        <w:t>．小球撞击木块后的动能</w:t>
      </w:r>
      <w:r>
        <w:rPr>
          <w:rFonts w:hint="eastAsia"/>
          <w:bCs/>
        </w:rPr>
        <w:t xml:space="preserve">     </w:t>
      </w:r>
      <w:r>
        <w:rPr>
          <w:bCs/>
        </w:rPr>
        <w:t>D</w:t>
      </w:r>
      <w:r>
        <w:rPr>
          <w:bCs/>
        </w:rPr>
        <w:t>．木块被小球撞击时的动能</w:t>
      </w:r>
    </w:p>
    <w:p w:rsidR="00524FCD" w:rsidRDefault="00524FCD" w:rsidP="00524FCD">
      <w:pPr>
        <w:spacing w:line="360" w:lineRule="auto"/>
        <w:jc w:val="left"/>
        <w:textAlignment w:val="center"/>
        <w:rPr>
          <w:bCs/>
          <w:color w:val="FF0000"/>
        </w:rPr>
      </w:pPr>
      <w:r>
        <w:rPr>
          <w:bCs/>
          <w:color w:val="FF0000"/>
        </w:rPr>
        <w:t>【答案】</w:t>
      </w:r>
      <w:r>
        <w:rPr>
          <w:bCs/>
          <w:color w:val="FF0000"/>
        </w:rPr>
        <w:t>B</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据题意可知，实验中探究小球动能，即小球撞击木块时的动能的大小，小球速度的大小是通过改变小球在斜面上的高度实现的，小球动能的大小是通过木块被推动移动的距离体现的。</w:t>
      </w:r>
    </w:p>
    <w:p w:rsidR="00524FCD" w:rsidRDefault="00524FCD" w:rsidP="00524FCD">
      <w:pPr>
        <w:spacing w:line="360" w:lineRule="auto"/>
        <w:jc w:val="left"/>
        <w:textAlignment w:val="center"/>
        <w:rPr>
          <w:bCs/>
          <w:color w:val="FF0000"/>
        </w:rPr>
      </w:pPr>
      <w:r>
        <w:rPr>
          <w:bCs/>
          <w:color w:val="FF0000"/>
        </w:rPr>
        <w:t>故选</w:t>
      </w:r>
      <w:r>
        <w:rPr>
          <w:bCs/>
          <w:color w:val="FF0000"/>
        </w:rPr>
        <w:t>B</w:t>
      </w:r>
      <w:r>
        <w:rPr>
          <w:bCs/>
          <w:color w:val="FF0000"/>
        </w:rPr>
        <w:t>。</w:t>
      </w:r>
    </w:p>
    <w:p w:rsidR="00524FCD" w:rsidRDefault="00524FCD" w:rsidP="00524FCD">
      <w:pPr>
        <w:spacing w:line="360" w:lineRule="auto"/>
        <w:jc w:val="left"/>
        <w:textAlignment w:val="center"/>
        <w:rPr>
          <w:bCs/>
        </w:rPr>
      </w:pPr>
      <w:r>
        <w:rPr>
          <w:bCs/>
        </w:rPr>
        <w:t>10</w:t>
      </w:r>
      <w:r>
        <w:rPr>
          <w:bCs/>
        </w:rPr>
        <w:t>．</w:t>
      </w:r>
      <w:r>
        <w:rPr>
          <w:bCs/>
        </w:rPr>
        <w:t>“</w:t>
      </w:r>
      <w:r>
        <w:rPr>
          <w:bCs/>
        </w:rPr>
        <w:t>蹦极</w:t>
      </w:r>
      <w:r>
        <w:rPr>
          <w:bCs/>
        </w:rPr>
        <w:t>”</w:t>
      </w:r>
      <w:r>
        <w:rPr>
          <w:bCs/>
        </w:rPr>
        <w:t>就是跳跃者把一端固定的长弹性绳绑在踝关节等处，从几十米高处跳下的一种极限运动。某运动员做蹦极运动，所受绳子拉力</w:t>
      </w:r>
      <w:r>
        <w:rPr>
          <w:bCs/>
          <w:i/>
        </w:rPr>
        <w:t>F</w:t>
      </w:r>
      <w:r>
        <w:rPr>
          <w:bCs/>
        </w:rPr>
        <w:t>的大小随时间</w:t>
      </w:r>
      <w:r>
        <w:rPr>
          <w:bCs/>
          <w:i/>
        </w:rPr>
        <w:t>t</w:t>
      </w:r>
      <w:r>
        <w:rPr>
          <w:bCs/>
        </w:rPr>
        <w:t>变化的情况如图所示。将蹦极过程近似为在竖直方向的运动，据图可知运动员（　　）</w:t>
      </w:r>
    </w:p>
    <w:p w:rsidR="00524FCD" w:rsidRDefault="00524FCD" w:rsidP="00524FCD">
      <w:pPr>
        <w:spacing w:line="360" w:lineRule="auto"/>
        <w:jc w:val="left"/>
        <w:textAlignment w:val="center"/>
        <w:rPr>
          <w:bCs/>
        </w:rPr>
      </w:pPr>
      <w:r>
        <w:rPr>
          <w:bCs/>
          <w:noProof/>
        </w:rPr>
        <w:lastRenderedPageBreak/>
        <w:drawing>
          <wp:inline distT="0" distB="0" distL="0" distR="0">
            <wp:extent cx="3324225" cy="1457325"/>
            <wp:effectExtent l="0" t="0" r="9525" b="9525"/>
            <wp:docPr id="87" name="图片 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0545891"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24225" cy="1457325"/>
                    </a:xfrm>
                    <a:prstGeom prst="rect">
                      <a:avLst/>
                    </a:prstGeom>
                    <a:noFill/>
                    <a:ln>
                      <a:noFill/>
                    </a:ln>
                  </pic:spPr>
                </pic:pic>
              </a:graphicData>
            </a:graphic>
          </wp:inline>
        </w:drawing>
      </w:r>
    </w:p>
    <w:p w:rsidR="00524FCD" w:rsidRDefault="00524FCD" w:rsidP="00524FCD">
      <w:pPr>
        <w:spacing w:line="360" w:lineRule="auto"/>
        <w:jc w:val="left"/>
        <w:textAlignment w:val="center"/>
        <w:rPr>
          <w:bCs/>
        </w:rPr>
      </w:pPr>
      <w:r>
        <w:rPr>
          <w:bCs/>
        </w:rPr>
        <w:t>A</w:t>
      </w:r>
      <w:r>
        <w:rPr>
          <w:bCs/>
        </w:rPr>
        <w:t>．重力大小为</w:t>
      </w:r>
      <w:r>
        <w:rPr>
          <w:bCs/>
          <w:i/>
        </w:rPr>
        <w:t>F</w:t>
      </w:r>
      <w:r>
        <w:rPr>
          <w:bCs/>
          <w:vertAlign w:val="subscript"/>
        </w:rPr>
        <w:t>0</w:t>
      </w:r>
      <w:r>
        <w:rPr>
          <w:rFonts w:hint="eastAsia"/>
          <w:bCs/>
          <w:vertAlign w:val="subscript"/>
        </w:rPr>
        <w:t xml:space="preserve">             </w:t>
      </w:r>
      <w:r>
        <w:rPr>
          <w:bCs/>
        </w:rPr>
        <w:t>B</w:t>
      </w:r>
      <w:r>
        <w:rPr>
          <w:bCs/>
        </w:rPr>
        <w:t>．</w:t>
      </w:r>
      <w:r>
        <w:rPr>
          <w:bCs/>
          <w:i/>
        </w:rPr>
        <w:t>t</w:t>
      </w:r>
      <w:r>
        <w:rPr>
          <w:bCs/>
          <w:vertAlign w:val="subscript"/>
        </w:rPr>
        <w:t>0</w:t>
      </w:r>
      <w:r>
        <w:rPr>
          <w:bCs/>
        </w:rPr>
        <w:t>时刻重力势能最小</w:t>
      </w:r>
    </w:p>
    <w:p w:rsidR="00524FCD" w:rsidRDefault="00524FCD" w:rsidP="00524FCD">
      <w:pPr>
        <w:spacing w:line="360" w:lineRule="auto"/>
        <w:jc w:val="left"/>
        <w:textAlignment w:val="center"/>
        <w:rPr>
          <w:bCs/>
        </w:rPr>
      </w:pPr>
      <w:r>
        <w:rPr>
          <w:bCs/>
        </w:rPr>
        <w:t>C</w:t>
      </w:r>
      <w:r>
        <w:rPr>
          <w:bCs/>
        </w:rPr>
        <w:t>．</w:t>
      </w:r>
      <w:r>
        <w:rPr>
          <w:bCs/>
          <w:i/>
        </w:rPr>
        <w:t>t</w:t>
      </w:r>
      <w:r>
        <w:rPr>
          <w:bCs/>
          <w:vertAlign w:val="subscript"/>
        </w:rPr>
        <w:t>0</w:t>
      </w:r>
      <w:r>
        <w:rPr>
          <w:bCs/>
        </w:rPr>
        <w:t>时刻动能最大</w:t>
      </w:r>
      <w:r>
        <w:rPr>
          <w:rFonts w:hint="eastAsia"/>
          <w:bCs/>
        </w:rPr>
        <w:t xml:space="preserve">        </w:t>
      </w:r>
      <w:r>
        <w:rPr>
          <w:bCs/>
        </w:rPr>
        <w:t>D</w:t>
      </w:r>
      <w:r>
        <w:rPr>
          <w:bCs/>
        </w:rPr>
        <w:t>．所受拉力</w:t>
      </w:r>
      <w:r>
        <w:rPr>
          <w:bCs/>
          <w:i/>
        </w:rPr>
        <w:t>F</w:t>
      </w:r>
      <w:r>
        <w:rPr>
          <w:bCs/>
        </w:rPr>
        <w:t>对其始终不做功</w:t>
      </w:r>
    </w:p>
    <w:p w:rsidR="00524FCD" w:rsidRDefault="00524FCD" w:rsidP="00524FCD">
      <w:pPr>
        <w:spacing w:line="360" w:lineRule="auto"/>
        <w:jc w:val="left"/>
        <w:textAlignment w:val="center"/>
        <w:rPr>
          <w:bCs/>
          <w:color w:val="FF0000"/>
        </w:rPr>
      </w:pPr>
      <w:r>
        <w:rPr>
          <w:bCs/>
          <w:color w:val="FF0000"/>
        </w:rPr>
        <w:t>【答案】</w:t>
      </w:r>
      <w:r>
        <w:rPr>
          <w:bCs/>
          <w:color w:val="FF0000"/>
        </w:rPr>
        <w:t>B</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A</w:t>
      </w:r>
      <w:r>
        <w:rPr>
          <w:bCs/>
          <w:color w:val="FF0000"/>
        </w:rPr>
        <w:t>．当拉力最大时，跳跃者受到的拉力最大，此时拉力大于重力，由图可知，拉力为</w:t>
      </w:r>
      <w:r>
        <w:rPr>
          <w:bCs/>
          <w:i/>
          <w:color w:val="FF0000"/>
        </w:rPr>
        <w:t>F</w:t>
      </w:r>
      <w:r>
        <w:rPr>
          <w:bCs/>
          <w:color w:val="FF0000"/>
          <w:vertAlign w:val="subscript"/>
        </w:rPr>
        <w:t>0</w:t>
      </w:r>
      <w:r>
        <w:rPr>
          <w:bCs/>
          <w:color w:val="FF0000"/>
        </w:rPr>
        <w:t>时，跳跃着位于最低点，所以拉力</w:t>
      </w:r>
      <w:r>
        <w:rPr>
          <w:bCs/>
          <w:i/>
          <w:color w:val="FF0000"/>
        </w:rPr>
        <w:t>F</w:t>
      </w:r>
      <w:r>
        <w:rPr>
          <w:bCs/>
          <w:color w:val="FF0000"/>
          <w:vertAlign w:val="subscript"/>
        </w:rPr>
        <w:t>0</w:t>
      </w:r>
      <w:r>
        <w:rPr>
          <w:bCs/>
          <w:color w:val="FF0000"/>
        </w:rPr>
        <w:t>大于重力，故</w:t>
      </w:r>
      <w:r>
        <w:rPr>
          <w:bCs/>
          <w:color w:val="FF0000"/>
        </w:rPr>
        <w:t>A</w:t>
      </w:r>
      <w:r>
        <w:rPr>
          <w:bCs/>
          <w:color w:val="FF0000"/>
        </w:rPr>
        <w:t>错误；</w:t>
      </w:r>
    </w:p>
    <w:p w:rsidR="00524FCD" w:rsidRDefault="00524FCD" w:rsidP="00524FCD">
      <w:pPr>
        <w:spacing w:line="360" w:lineRule="auto"/>
        <w:jc w:val="left"/>
        <w:textAlignment w:val="center"/>
        <w:rPr>
          <w:bCs/>
          <w:color w:val="FF0000"/>
        </w:rPr>
      </w:pPr>
      <w:r>
        <w:rPr>
          <w:bCs/>
          <w:color w:val="FF0000"/>
        </w:rPr>
        <w:t>B</w:t>
      </w:r>
      <w:r>
        <w:rPr>
          <w:bCs/>
          <w:color w:val="FF0000"/>
        </w:rPr>
        <w:t>．由图像可知，</w:t>
      </w:r>
      <w:r>
        <w:rPr>
          <w:bCs/>
          <w:i/>
          <w:color w:val="FF0000"/>
        </w:rPr>
        <w:t>t</w:t>
      </w:r>
      <w:r>
        <w:rPr>
          <w:bCs/>
          <w:color w:val="FF0000"/>
          <w:vertAlign w:val="subscript"/>
        </w:rPr>
        <w:t>0</w:t>
      </w:r>
      <w:r>
        <w:rPr>
          <w:bCs/>
          <w:color w:val="FF0000"/>
        </w:rPr>
        <w:t>时刻拉力最大，跳跃者位置最低，所以重力势能最小，故</w:t>
      </w:r>
      <w:r>
        <w:rPr>
          <w:bCs/>
          <w:color w:val="FF0000"/>
        </w:rPr>
        <w:t>B</w:t>
      </w:r>
      <w:r>
        <w:rPr>
          <w:bCs/>
          <w:color w:val="FF0000"/>
        </w:rPr>
        <w:t>正确；</w:t>
      </w:r>
    </w:p>
    <w:p w:rsidR="00524FCD" w:rsidRDefault="00524FCD" w:rsidP="00524FCD">
      <w:pPr>
        <w:spacing w:line="360" w:lineRule="auto"/>
        <w:jc w:val="left"/>
        <w:textAlignment w:val="center"/>
        <w:rPr>
          <w:bCs/>
          <w:color w:val="FF0000"/>
        </w:rPr>
      </w:pPr>
      <w:r>
        <w:rPr>
          <w:bCs/>
          <w:color w:val="FF0000"/>
        </w:rPr>
        <w:t>C</w:t>
      </w:r>
      <w:r>
        <w:rPr>
          <w:bCs/>
          <w:color w:val="FF0000"/>
        </w:rPr>
        <w:t>．</w:t>
      </w:r>
      <w:r>
        <w:rPr>
          <w:bCs/>
          <w:i/>
          <w:color w:val="FF0000"/>
        </w:rPr>
        <w:t>t</w:t>
      </w:r>
      <w:r>
        <w:rPr>
          <w:bCs/>
          <w:color w:val="FF0000"/>
          <w:vertAlign w:val="subscript"/>
        </w:rPr>
        <w:t>0</w:t>
      </w:r>
      <w:r>
        <w:rPr>
          <w:bCs/>
          <w:color w:val="FF0000"/>
        </w:rPr>
        <w:t>时刻，跳跃者速度为</w:t>
      </w:r>
      <w:r>
        <w:rPr>
          <w:bCs/>
          <w:color w:val="FF0000"/>
        </w:rPr>
        <w:t>0</w:t>
      </w:r>
      <w:r>
        <w:rPr>
          <w:bCs/>
          <w:color w:val="FF0000"/>
        </w:rPr>
        <w:t>，所以动能最小，故</w:t>
      </w:r>
      <w:r>
        <w:rPr>
          <w:bCs/>
          <w:color w:val="FF0000"/>
        </w:rPr>
        <w:t>C</w:t>
      </w:r>
      <w:r>
        <w:rPr>
          <w:bCs/>
          <w:color w:val="FF0000"/>
        </w:rPr>
        <w:t>错误；</w:t>
      </w:r>
    </w:p>
    <w:p w:rsidR="00524FCD" w:rsidRDefault="00524FCD" w:rsidP="00524FCD">
      <w:pPr>
        <w:spacing w:line="360" w:lineRule="auto"/>
        <w:jc w:val="left"/>
        <w:textAlignment w:val="center"/>
        <w:rPr>
          <w:bCs/>
          <w:color w:val="FF0000"/>
        </w:rPr>
      </w:pPr>
      <w:r>
        <w:rPr>
          <w:bCs/>
          <w:color w:val="FF0000"/>
        </w:rPr>
        <w:t>D</w:t>
      </w:r>
      <w:r>
        <w:rPr>
          <w:bCs/>
          <w:color w:val="FF0000"/>
        </w:rPr>
        <w:t>．跳跃者在拉力</w:t>
      </w:r>
      <w:r>
        <w:rPr>
          <w:bCs/>
          <w:i/>
          <w:color w:val="FF0000"/>
        </w:rPr>
        <w:t>F</w:t>
      </w:r>
      <w:r>
        <w:rPr>
          <w:bCs/>
          <w:color w:val="FF0000"/>
        </w:rPr>
        <w:t>的方向上移动了距离，故拉力对跳跃者做了功，故</w:t>
      </w:r>
      <w:r>
        <w:rPr>
          <w:bCs/>
          <w:color w:val="FF0000"/>
        </w:rPr>
        <w:t>D</w:t>
      </w:r>
      <w:r>
        <w:rPr>
          <w:bCs/>
          <w:color w:val="FF0000"/>
        </w:rPr>
        <w:t>错误。</w:t>
      </w:r>
    </w:p>
    <w:p w:rsidR="00524FCD" w:rsidRDefault="00524FCD" w:rsidP="00524FCD">
      <w:pPr>
        <w:spacing w:line="360" w:lineRule="auto"/>
        <w:jc w:val="left"/>
        <w:textAlignment w:val="center"/>
        <w:rPr>
          <w:bCs/>
          <w:color w:val="FF0000"/>
        </w:rPr>
      </w:pPr>
      <w:r>
        <w:rPr>
          <w:bCs/>
          <w:color w:val="FF0000"/>
        </w:rPr>
        <w:t>故选</w:t>
      </w:r>
      <w:r>
        <w:rPr>
          <w:bCs/>
          <w:color w:val="FF0000"/>
        </w:rPr>
        <w:t>B</w:t>
      </w:r>
      <w:r>
        <w:rPr>
          <w:bCs/>
          <w:color w:val="FF0000"/>
        </w:rPr>
        <w:t>。</w:t>
      </w:r>
    </w:p>
    <w:p w:rsidR="00524FCD" w:rsidRDefault="00524FCD" w:rsidP="00524FCD">
      <w:pPr>
        <w:spacing w:line="360" w:lineRule="auto"/>
        <w:jc w:val="left"/>
        <w:textAlignment w:val="center"/>
        <w:rPr>
          <w:bCs/>
        </w:rPr>
      </w:pPr>
      <w:r>
        <w:rPr>
          <w:bCs/>
        </w:rPr>
        <w:t>11</w:t>
      </w:r>
      <w:r>
        <w:rPr>
          <w:bCs/>
        </w:rPr>
        <w:t>．小浩酷爱体育运动，他玩滑板的水平也很高超。如图所示，他在一个不光滑的斜坡上加速下滑的过程中，下列说法正确的是（</w:t>
      </w:r>
      <w:r>
        <w:rPr>
          <w:bCs/>
        </w:rPr>
        <w:t xml:space="preserve">  </w:t>
      </w:r>
      <w:r>
        <w:rPr>
          <w:bCs/>
        </w:rPr>
        <w:t>）</w:t>
      </w:r>
    </w:p>
    <w:p w:rsidR="00524FCD" w:rsidRDefault="00524FCD" w:rsidP="00524FCD">
      <w:pPr>
        <w:spacing w:line="360" w:lineRule="auto"/>
        <w:jc w:val="left"/>
        <w:textAlignment w:val="center"/>
        <w:rPr>
          <w:bCs/>
        </w:rPr>
      </w:pPr>
      <w:r>
        <w:rPr>
          <w:bCs/>
          <w:noProof/>
        </w:rPr>
        <w:drawing>
          <wp:inline distT="0" distB="0" distL="0" distR="0">
            <wp:extent cx="1276350" cy="1438275"/>
            <wp:effectExtent l="0" t="0" r="0" b="9525"/>
            <wp:docPr id="86" name="图片 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8635460"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6350" cy="1438275"/>
                    </a:xfrm>
                    <a:prstGeom prst="rect">
                      <a:avLst/>
                    </a:prstGeom>
                    <a:noFill/>
                    <a:ln>
                      <a:noFill/>
                    </a:ln>
                  </pic:spPr>
                </pic:pic>
              </a:graphicData>
            </a:graphic>
          </wp:inline>
        </w:drawing>
      </w:r>
    </w:p>
    <w:p w:rsidR="00524FCD" w:rsidRDefault="00524FCD" w:rsidP="00524FCD">
      <w:pPr>
        <w:tabs>
          <w:tab w:val="left" w:pos="4153"/>
        </w:tabs>
        <w:spacing w:line="360" w:lineRule="auto"/>
        <w:jc w:val="left"/>
        <w:textAlignment w:val="center"/>
        <w:rPr>
          <w:bCs/>
        </w:rPr>
      </w:pPr>
      <w:r>
        <w:rPr>
          <w:bCs/>
        </w:rPr>
        <w:t>A</w:t>
      </w:r>
      <w:r>
        <w:rPr>
          <w:bCs/>
        </w:rPr>
        <w:t>．重力势能减小，动能增大</w:t>
      </w:r>
      <w:r>
        <w:rPr>
          <w:bCs/>
        </w:rPr>
        <w:tab/>
        <w:t>B</w:t>
      </w:r>
      <w:r>
        <w:rPr>
          <w:bCs/>
        </w:rPr>
        <w:t>．重力势能增大，动能减小</w:t>
      </w:r>
    </w:p>
    <w:p w:rsidR="00524FCD" w:rsidRDefault="00524FCD" w:rsidP="00524FCD">
      <w:pPr>
        <w:tabs>
          <w:tab w:val="left" w:pos="4153"/>
        </w:tabs>
        <w:spacing w:line="360" w:lineRule="auto"/>
        <w:jc w:val="left"/>
        <w:textAlignment w:val="center"/>
        <w:rPr>
          <w:bCs/>
        </w:rPr>
      </w:pPr>
      <w:r>
        <w:rPr>
          <w:bCs/>
        </w:rPr>
        <w:t>C</w:t>
      </w:r>
      <w:r>
        <w:rPr>
          <w:bCs/>
        </w:rPr>
        <w:t>．重力势能减小，动能不变</w:t>
      </w:r>
      <w:r>
        <w:rPr>
          <w:bCs/>
        </w:rPr>
        <w:tab/>
        <w:t>D</w:t>
      </w:r>
      <w:r>
        <w:rPr>
          <w:bCs/>
        </w:rPr>
        <w:t>．机械能保持不变</w:t>
      </w:r>
    </w:p>
    <w:p w:rsidR="00524FCD" w:rsidRDefault="00524FCD" w:rsidP="00524FCD">
      <w:pPr>
        <w:spacing w:line="360" w:lineRule="auto"/>
        <w:jc w:val="left"/>
        <w:textAlignment w:val="center"/>
        <w:rPr>
          <w:bCs/>
          <w:color w:val="FF0000"/>
        </w:rPr>
      </w:pPr>
      <w:r>
        <w:rPr>
          <w:bCs/>
          <w:color w:val="FF0000"/>
        </w:rPr>
        <w:t>【答案】</w:t>
      </w:r>
      <w:r>
        <w:rPr>
          <w:bCs/>
          <w:color w:val="FF0000"/>
        </w:rPr>
        <w:t>A</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ABC</w:t>
      </w:r>
      <w:r>
        <w:rPr>
          <w:bCs/>
          <w:color w:val="FF0000"/>
        </w:rPr>
        <w:t>．小浩加速下滑的过程中，质量不变，速度变大，动能变大；高度降低，重力势能变小，故</w:t>
      </w:r>
      <w:r>
        <w:rPr>
          <w:bCs/>
          <w:color w:val="FF0000"/>
        </w:rPr>
        <w:t>A</w:t>
      </w:r>
      <w:r>
        <w:rPr>
          <w:bCs/>
          <w:color w:val="FF0000"/>
        </w:rPr>
        <w:t>正确，</w:t>
      </w:r>
      <w:r>
        <w:rPr>
          <w:bCs/>
          <w:color w:val="FF0000"/>
        </w:rPr>
        <w:t>BC</w:t>
      </w:r>
      <w:r>
        <w:rPr>
          <w:bCs/>
          <w:color w:val="FF0000"/>
        </w:rPr>
        <w:t>错误；</w:t>
      </w:r>
    </w:p>
    <w:p w:rsidR="00524FCD" w:rsidRDefault="00524FCD" w:rsidP="00524FCD">
      <w:pPr>
        <w:spacing w:line="360" w:lineRule="auto"/>
        <w:jc w:val="left"/>
        <w:textAlignment w:val="center"/>
        <w:rPr>
          <w:bCs/>
          <w:color w:val="FF0000"/>
        </w:rPr>
      </w:pPr>
      <w:r>
        <w:rPr>
          <w:bCs/>
          <w:color w:val="FF0000"/>
        </w:rPr>
        <w:t>D</w:t>
      </w:r>
      <w:r>
        <w:rPr>
          <w:bCs/>
          <w:color w:val="FF0000"/>
        </w:rPr>
        <w:t>．小浩下滑过程中，滑板克服斜面摩擦做功，一部分机械能转化为内能，机械能减小，故</w:t>
      </w:r>
      <w:r>
        <w:rPr>
          <w:bCs/>
          <w:color w:val="FF0000"/>
        </w:rPr>
        <w:lastRenderedPageBreak/>
        <w:t>D</w:t>
      </w:r>
      <w:r>
        <w:rPr>
          <w:bCs/>
          <w:color w:val="FF0000"/>
        </w:rPr>
        <w:t>错误。</w:t>
      </w:r>
    </w:p>
    <w:p w:rsidR="00524FCD" w:rsidRDefault="00524FCD" w:rsidP="00524FCD">
      <w:pPr>
        <w:spacing w:line="360" w:lineRule="auto"/>
        <w:jc w:val="left"/>
        <w:textAlignment w:val="center"/>
        <w:rPr>
          <w:bCs/>
          <w:color w:val="FF0000"/>
        </w:rPr>
      </w:pPr>
      <w:r>
        <w:rPr>
          <w:bCs/>
          <w:color w:val="FF0000"/>
        </w:rPr>
        <w:t>故选</w:t>
      </w:r>
      <w:r>
        <w:rPr>
          <w:bCs/>
          <w:color w:val="FF0000"/>
        </w:rPr>
        <w:t>A</w:t>
      </w:r>
      <w:r>
        <w:rPr>
          <w:bCs/>
          <w:color w:val="FF0000"/>
        </w:rPr>
        <w:t>。</w:t>
      </w:r>
    </w:p>
    <w:p w:rsidR="00524FCD" w:rsidRDefault="00524FCD" w:rsidP="00524FCD">
      <w:pPr>
        <w:spacing w:line="360" w:lineRule="auto"/>
        <w:jc w:val="left"/>
        <w:textAlignment w:val="center"/>
        <w:rPr>
          <w:bCs/>
        </w:rPr>
      </w:pPr>
      <w:r>
        <w:rPr>
          <w:bCs/>
        </w:rPr>
        <w:t>12</w:t>
      </w:r>
      <w:r>
        <w:rPr>
          <w:bCs/>
        </w:rPr>
        <w:t>．如图所示，一弹簧左端固定，右端连接一个小球，把它们套在粗糙的平杆上，</w:t>
      </w:r>
      <w:r>
        <w:rPr>
          <w:bCs/>
        </w:rPr>
        <w:t>a</w:t>
      </w:r>
      <w:r>
        <w:rPr>
          <w:bCs/>
        </w:rPr>
        <w:t>点是压缩弹簧后小球静止释放的位置，</w:t>
      </w:r>
      <w:r>
        <w:rPr>
          <w:bCs/>
        </w:rPr>
        <w:t>b</w:t>
      </w:r>
      <w:r>
        <w:rPr>
          <w:bCs/>
        </w:rPr>
        <w:t>点是弹簧原长时小球的位置，</w:t>
      </w:r>
      <w:r>
        <w:rPr>
          <w:bCs/>
        </w:rPr>
        <w:t>c</w:t>
      </w:r>
      <w:r>
        <w:rPr>
          <w:bCs/>
        </w:rPr>
        <w:t>点是小球到达最右端</w:t>
      </w:r>
      <w:r>
        <w:rPr>
          <w:bCs/>
        </w:rPr>
        <w:t xml:space="preserve"> </w:t>
      </w:r>
      <w:r>
        <w:rPr>
          <w:bCs/>
        </w:rPr>
        <w:t>的位置。则小球由</w:t>
      </w:r>
      <w:r>
        <w:rPr>
          <w:bCs/>
        </w:rPr>
        <w:t>a</w:t>
      </w:r>
      <w:r>
        <w:rPr>
          <w:bCs/>
        </w:rPr>
        <w:t>点运动到</w:t>
      </w:r>
      <w:r>
        <w:rPr>
          <w:bCs/>
        </w:rPr>
        <w:t>c</w:t>
      </w:r>
      <w:r>
        <w:rPr>
          <w:bCs/>
        </w:rPr>
        <w:t>点的过程中，下列说法正确的是（　　）</w:t>
      </w:r>
    </w:p>
    <w:p w:rsidR="00524FCD" w:rsidRDefault="00524FCD" w:rsidP="00524FCD">
      <w:pPr>
        <w:spacing w:line="360" w:lineRule="auto"/>
        <w:jc w:val="left"/>
        <w:textAlignment w:val="center"/>
        <w:rPr>
          <w:bCs/>
        </w:rPr>
      </w:pPr>
      <w:r>
        <w:rPr>
          <w:bCs/>
          <w:noProof/>
        </w:rPr>
        <w:drawing>
          <wp:inline distT="0" distB="0" distL="0" distR="0">
            <wp:extent cx="1828800" cy="447675"/>
            <wp:effectExtent l="0" t="0" r="0" b="9525"/>
            <wp:docPr id="47"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556755"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447675"/>
                    </a:xfrm>
                    <a:prstGeom prst="rect">
                      <a:avLst/>
                    </a:prstGeom>
                    <a:noFill/>
                    <a:ln>
                      <a:noFill/>
                    </a:ln>
                  </pic:spPr>
                </pic:pic>
              </a:graphicData>
            </a:graphic>
          </wp:inline>
        </w:drawing>
      </w:r>
    </w:p>
    <w:p w:rsidR="00524FCD" w:rsidRDefault="00524FCD" w:rsidP="00524FCD">
      <w:pPr>
        <w:spacing w:line="360" w:lineRule="auto"/>
        <w:jc w:val="left"/>
        <w:textAlignment w:val="center"/>
        <w:rPr>
          <w:bCs/>
        </w:rPr>
      </w:pPr>
      <w:r>
        <w:rPr>
          <w:bCs/>
        </w:rPr>
        <w:t>A</w:t>
      </w:r>
      <w:r>
        <w:rPr>
          <w:bCs/>
        </w:rPr>
        <w:t>．小球在</w:t>
      </w:r>
      <w:r>
        <w:rPr>
          <w:bCs/>
        </w:rPr>
        <w:t>a</w:t>
      </w:r>
      <w:r>
        <w:rPr>
          <w:bCs/>
        </w:rPr>
        <w:t>、</w:t>
      </w:r>
      <w:r>
        <w:rPr>
          <w:bCs/>
        </w:rPr>
        <w:t>c</w:t>
      </w:r>
      <w:r>
        <w:rPr>
          <w:bCs/>
        </w:rPr>
        <w:t>点，弹簧的弹性势能最大</w:t>
      </w:r>
    </w:p>
    <w:p w:rsidR="00524FCD" w:rsidRDefault="00524FCD" w:rsidP="00524FCD">
      <w:pPr>
        <w:spacing w:line="360" w:lineRule="auto"/>
        <w:jc w:val="left"/>
        <w:textAlignment w:val="center"/>
        <w:rPr>
          <w:bCs/>
        </w:rPr>
      </w:pPr>
      <w:r>
        <w:rPr>
          <w:bCs/>
        </w:rPr>
        <w:t>B</w:t>
      </w:r>
      <w:r>
        <w:rPr>
          <w:bCs/>
        </w:rPr>
        <w:t>．小球从</w:t>
      </w:r>
      <w:r>
        <w:rPr>
          <w:bCs/>
        </w:rPr>
        <w:t>a</w:t>
      </w:r>
      <w:r>
        <w:rPr>
          <w:bCs/>
        </w:rPr>
        <w:t>点到</w:t>
      </w:r>
      <w:r>
        <w:rPr>
          <w:bCs/>
        </w:rPr>
        <w:t>b</w:t>
      </w:r>
      <w:r>
        <w:rPr>
          <w:bCs/>
        </w:rPr>
        <w:t>点的过程，小球的动能越来越小</w:t>
      </w:r>
    </w:p>
    <w:p w:rsidR="00524FCD" w:rsidRDefault="00524FCD" w:rsidP="00524FCD">
      <w:pPr>
        <w:spacing w:line="360" w:lineRule="auto"/>
        <w:jc w:val="left"/>
        <w:textAlignment w:val="center"/>
        <w:rPr>
          <w:bCs/>
        </w:rPr>
      </w:pPr>
      <w:r>
        <w:rPr>
          <w:bCs/>
        </w:rPr>
        <w:t>C</w:t>
      </w:r>
      <w:r>
        <w:rPr>
          <w:bCs/>
        </w:rPr>
        <w:t>．小球从</w:t>
      </w:r>
      <w:r>
        <w:rPr>
          <w:bCs/>
        </w:rPr>
        <w:t>b</w:t>
      </w:r>
      <w:r>
        <w:rPr>
          <w:bCs/>
        </w:rPr>
        <w:t>点到</w:t>
      </w:r>
      <w:r>
        <w:rPr>
          <w:bCs/>
        </w:rPr>
        <w:t>c</w:t>
      </w:r>
      <w:r>
        <w:rPr>
          <w:bCs/>
        </w:rPr>
        <w:t>点的过程，小球的动能越来越小</w:t>
      </w:r>
    </w:p>
    <w:p w:rsidR="00524FCD" w:rsidRDefault="00524FCD" w:rsidP="00524FCD">
      <w:pPr>
        <w:spacing w:line="360" w:lineRule="auto"/>
        <w:jc w:val="left"/>
        <w:textAlignment w:val="center"/>
        <w:rPr>
          <w:bCs/>
        </w:rPr>
      </w:pPr>
      <w:r>
        <w:rPr>
          <w:bCs/>
        </w:rPr>
        <w:t>D</w:t>
      </w:r>
      <w:r>
        <w:rPr>
          <w:bCs/>
        </w:rPr>
        <w:t>．小球在</w:t>
      </w:r>
      <w:r>
        <w:rPr>
          <w:bCs/>
        </w:rPr>
        <w:t>a</w:t>
      </w:r>
      <w:r>
        <w:rPr>
          <w:bCs/>
        </w:rPr>
        <w:t>点，弹簧的弹性势能最小</w:t>
      </w:r>
    </w:p>
    <w:p w:rsidR="00524FCD" w:rsidRDefault="00524FCD" w:rsidP="00524FCD">
      <w:pPr>
        <w:spacing w:line="360" w:lineRule="auto"/>
        <w:jc w:val="left"/>
        <w:textAlignment w:val="center"/>
        <w:rPr>
          <w:bCs/>
          <w:color w:val="FF0000"/>
        </w:rPr>
      </w:pPr>
      <w:r>
        <w:rPr>
          <w:bCs/>
          <w:color w:val="FF0000"/>
        </w:rPr>
        <w:t>【答案】</w:t>
      </w:r>
      <w:r>
        <w:rPr>
          <w:bCs/>
          <w:color w:val="FF0000"/>
        </w:rPr>
        <w:t>C</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AD</w:t>
      </w:r>
      <w:r>
        <w:rPr>
          <w:bCs/>
          <w:color w:val="FF0000"/>
        </w:rPr>
        <w:t>．由题知，</w:t>
      </w:r>
      <w:r>
        <w:rPr>
          <w:bCs/>
          <w:color w:val="FF0000"/>
        </w:rPr>
        <w:t>a</w:t>
      </w:r>
      <w:r>
        <w:rPr>
          <w:bCs/>
          <w:color w:val="FF0000"/>
        </w:rPr>
        <w:t>点是压缩弹簧后形变程度最大处，弹性势能也最大，故</w:t>
      </w:r>
      <w:r>
        <w:rPr>
          <w:bCs/>
          <w:color w:val="FF0000"/>
        </w:rPr>
        <w:t>AD</w:t>
      </w:r>
      <w:r>
        <w:rPr>
          <w:bCs/>
          <w:color w:val="FF0000"/>
        </w:rPr>
        <w:t>错误；</w:t>
      </w:r>
    </w:p>
    <w:p w:rsidR="00524FCD" w:rsidRDefault="00524FCD" w:rsidP="00524FCD">
      <w:pPr>
        <w:spacing w:line="360" w:lineRule="auto"/>
        <w:jc w:val="left"/>
        <w:textAlignment w:val="center"/>
        <w:rPr>
          <w:bCs/>
          <w:color w:val="FF0000"/>
        </w:rPr>
      </w:pPr>
      <w:r>
        <w:rPr>
          <w:bCs/>
          <w:color w:val="FF0000"/>
        </w:rPr>
        <w:t>BC</w:t>
      </w:r>
      <w:r>
        <w:rPr>
          <w:bCs/>
          <w:color w:val="FF0000"/>
        </w:rPr>
        <w:t>．水平杆是粗糙的，小球由</w:t>
      </w:r>
      <w:r>
        <w:rPr>
          <w:bCs/>
          <w:color w:val="FF0000"/>
        </w:rPr>
        <w:t>a</w:t>
      </w:r>
      <w:r>
        <w:rPr>
          <w:bCs/>
          <w:color w:val="FF0000"/>
        </w:rPr>
        <w:t>释放到达</w:t>
      </w:r>
      <w:r>
        <w:rPr>
          <w:bCs/>
          <w:color w:val="FF0000"/>
        </w:rPr>
        <w:t>b</w:t>
      </w:r>
      <w:r>
        <w:rPr>
          <w:bCs/>
          <w:color w:val="FF0000"/>
        </w:rPr>
        <w:t>点的过程中，弹簧的弹性势能一部分转化为小球的动能，所以小球的动能越来越大，一部分克服与杆的摩擦消耗了，所以小球到</w:t>
      </w:r>
      <w:r>
        <w:rPr>
          <w:bCs/>
          <w:color w:val="FF0000"/>
        </w:rPr>
        <w:t>b</w:t>
      </w:r>
      <w:r>
        <w:rPr>
          <w:bCs/>
          <w:color w:val="FF0000"/>
        </w:rPr>
        <w:t>点动能最大，此时小球的动能小于</w:t>
      </w:r>
      <w:r>
        <w:rPr>
          <w:bCs/>
          <w:color w:val="FF0000"/>
        </w:rPr>
        <w:t>a</w:t>
      </w:r>
      <w:r>
        <w:rPr>
          <w:bCs/>
          <w:color w:val="FF0000"/>
        </w:rPr>
        <w:t>点时弹簧的弹性势能；从</w:t>
      </w:r>
      <w:r>
        <w:rPr>
          <w:bCs/>
          <w:color w:val="FF0000"/>
        </w:rPr>
        <w:t>b</w:t>
      </w:r>
      <w:r>
        <w:rPr>
          <w:bCs/>
          <w:color w:val="FF0000"/>
        </w:rPr>
        <w:t>点到</w:t>
      </w:r>
      <w:r>
        <w:rPr>
          <w:bCs/>
          <w:color w:val="FF0000"/>
        </w:rPr>
        <w:t>c</w:t>
      </w:r>
      <w:r>
        <w:rPr>
          <w:bCs/>
          <w:color w:val="FF0000"/>
        </w:rPr>
        <w:t>点，是受到摩擦力的作用，速度减小，动能减小，</w:t>
      </w:r>
      <w:r>
        <w:rPr>
          <w:bCs/>
          <w:color w:val="FF0000"/>
        </w:rPr>
        <w:t>c</w:t>
      </w:r>
      <w:r>
        <w:rPr>
          <w:bCs/>
          <w:color w:val="FF0000"/>
        </w:rPr>
        <w:t>点时弹簧的弹性势能小于</w:t>
      </w:r>
      <w:r>
        <w:rPr>
          <w:bCs/>
          <w:color w:val="FF0000"/>
        </w:rPr>
        <w:t>b</w:t>
      </w:r>
      <w:r>
        <w:rPr>
          <w:bCs/>
          <w:color w:val="FF0000"/>
        </w:rPr>
        <w:t>点小球的动能，所以小球在</w:t>
      </w:r>
      <w:r>
        <w:rPr>
          <w:bCs/>
          <w:color w:val="FF0000"/>
        </w:rPr>
        <w:t>a</w:t>
      </w:r>
      <w:r>
        <w:rPr>
          <w:bCs/>
          <w:color w:val="FF0000"/>
        </w:rPr>
        <w:t>点时弹簧的弹性势能最大，故</w:t>
      </w:r>
      <w:r>
        <w:rPr>
          <w:bCs/>
          <w:color w:val="FF0000"/>
        </w:rPr>
        <w:t>B</w:t>
      </w:r>
      <w:r>
        <w:rPr>
          <w:bCs/>
          <w:color w:val="FF0000"/>
        </w:rPr>
        <w:t>错误，</w:t>
      </w:r>
      <w:r>
        <w:rPr>
          <w:bCs/>
          <w:color w:val="FF0000"/>
        </w:rPr>
        <w:t>C</w:t>
      </w:r>
      <w:r>
        <w:rPr>
          <w:bCs/>
          <w:color w:val="FF0000"/>
        </w:rPr>
        <w:t>正确。</w:t>
      </w:r>
    </w:p>
    <w:p w:rsidR="00524FCD" w:rsidRDefault="00524FCD" w:rsidP="00524FCD">
      <w:pPr>
        <w:spacing w:line="360" w:lineRule="auto"/>
        <w:jc w:val="left"/>
        <w:rPr>
          <w:rFonts w:ascii="宋体" w:hAnsi="宋体" w:cs="宋体"/>
          <w:bCs/>
          <w:color w:val="FF0000"/>
        </w:rPr>
      </w:pPr>
      <w:r>
        <w:rPr>
          <w:bCs/>
          <w:color w:val="FF0000"/>
        </w:rPr>
        <w:t>故选</w:t>
      </w:r>
      <w:r>
        <w:rPr>
          <w:bCs/>
          <w:color w:val="FF0000"/>
        </w:rPr>
        <w:t>C</w:t>
      </w:r>
      <w:r>
        <w:rPr>
          <w:bCs/>
          <w:color w:val="FF0000"/>
        </w:rPr>
        <w:t>。</w:t>
      </w:r>
    </w:p>
    <w:p w:rsidR="00524FCD" w:rsidRDefault="00524FCD" w:rsidP="00524FCD">
      <w:pPr>
        <w:spacing w:line="360" w:lineRule="auto"/>
        <w:jc w:val="left"/>
        <w:rPr>
          <w:rFonts w:hint="eastAsia"/>
          <w:b/>
          <w:bCs/>
          <w:sz w:val="24"/>
          <w:szCs w:val="24"/>
        </w:rPr>
      </w:pPr>
      <w:r>
        <w:rPr>
          <w:rFonts w:hint="eastAsia"/>
          <w:b/>
          <w:bCs/>
          <w:sz w:val="24"/>
          <w:szCs w:val="24"/>
        </w:rPr>
        <w:t>二、填空题（共</w:t>
      </w:r>
      <w:r>
        <w:rPr>
          <w:rFonts w:hint="eastAsia"/>
          <w:b/>
          <w:bCs/>
          <w:sz w:val="24"/>
          <w:szCs w:val="24"/>
        </w:rPr>
        <w:t>3</w:t>
      </w:r>
      <w:r>
        <w:rPr>
          <w:b/>
          <w:bCs/>
          <w:sz w:val="24"/>
          <w:szCs w:val="24"/>
        </w:rPr>
        <w:t>0</w:t>
      </w:r>
      <w:r>
        <w:rPr>
          <w:rFonts w:hint="eastAsia"/>
          <w:b/>
          <w:bCs/>
          <w:sz w:val="24"/>
          <w:szCs w:val="24"/>
        </w:rPr>
        <w:t>分）</w:t>
      </w:r>
    </w:p>
    <w:p w:rsidR="00524FCD" w:rsidRDefault="00524FCD" w:rsidP="00524FCD">
      <w:pPr>
        <w:spacing w:line="360" w:lineRule="auto"/>
        <w:jc w:val="left"/>
        <w:textAlignment w:val="center"/>
        <w:rPr>
          <w:rFonts w:ascii="宋体" w:hAnsi="宋体" w:cs="宋体"/>
          <w:bCs/>
        </w:rPr>
      </w:pPr>
      <w:r>
        <w:rPr>
          <w:bCs/>
        </w:rPr>
        <w:t>13</w:t>
      </w:r>
      <w:r>
        <w:rPr>
          <w:bCs/>
        </w:rPr>
        <w:t>．</w:t>
      </w:r>
      <w:r>
        <w:rPr>
          <w:rFonts w:ascii="宋体" w:hAnsi="宋体" w:cs="宋体"/>
          <w:bCs/>
        </w:rPr>
        <w:t>运动物体的动能大小与物体的</w:t>
      </w:r>
      <w:r>
        <w:rPr>
          <w:bCs/>
        </w:rPr>
        <w:t>______</w:t>
      </w:r>
      <w:r>
        <w:rPr>
          <w:rFonts w:ascii="宋体" w:hAnsi="宋体" w:cs="宋体"/>
          <w:bCs/>
        </w:rPr>
        <w:t>和</w:t>
      </w:r>
      <w:r>
        <w:rPr>
          <w:bCs/>
        </w:rPr>
        <w:t>______</w:t>
      </w:r>
      <w:r>
        <w:rPr>
          <w:rFonts w:ascii="宋体" w:hAnsi="宋体" w:cs="宋体"/>
          <w:bCs/>
        </w:rPr>
        <w:t>有关，物体</w:t>
      </w:r>
      <w:r>
        <w:rPr>
          <w:bCs/>
        </w:rPr>
        <w:t>______</w:t>
      </w:r>
      <w:r>
        <w:rPr>
          <w:rFonts w:ascii="宋体" w:hAnsi="宋体" w:cs="宋体"/>
          <w:bCs/>
        </w:rPr>
        <w:t>越大，</w:t>
      </w:r>
      <w:r>
        <w:rPr>
          <w:bCs/>
        </w:rPr>
        <w:t>______</w:t>
      </w:r>
      <w:r>
        <w:rPr>
          <w:rFonts w:ascii="宋体" w:hAnsi="宋体" w:cs="宋体"/>
          <w:bCs/>
          <w:noProof/>
        </w:rPr>
        <w:drawing>
          <wp:inline distT="0" distB="0" distL="0" distR="0">
            <wp:extent cx="257175" cy="2571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bCs/>
        </w:rPr>
        <w:t>越大，它的动能越大。</w:t>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质量</w:t>
      </w:r>
      <w:r>
        <w:rPr>
          <w:bCs/>
          <w:color w:val="FF0000"/>
        </w:rPr>
        <w:t xml:space="preserve">    </w:t>
      </w:r>
      <w:r>
        <w:rPr>
          <w:rFonts w:ascii="宋体" w:hAnsi="宋体" w:cs="宋体"/>
          <w:bCs/>
          <w:color w:val="FF0000"/>
        </w:rPr>
        <w:t>速度</w:t>
      </w:r>
      <w:r>
        <w:rPr>
          <w:bCs/>
          <w:color w:val="FF0000"/>
        </w:rPr>
        <w:t xml:space="preserve">    </w:t>
      </w:r>
      <w:r>
        <w:rPr>
          <w:rFonts w:ascii="宋体" w:hAnsi="宋体" w:cs="宋体"/>
          <w:bCs/>
          <w:color w:val="FF0000"/>
        </w:rPr>
        <w:t>质量</w:t>
      </w:r>
      <w:r>
        <w:rPr>
          <w:bCs/>
          <w:color w:val="FF0000"/>
        </w:rPr>
        <w:t xml:space="preserve">    </w:t>
      </w:r>
      <w:r>
        <w:rPr>
          <w:rFonts w:ascii="宋体" w:hAnsi="宋体" w:cs="宋体"/>
          <w:bCs/>
          <w:color w:val="FF0000"/>
        </w:rPr>
        <w:t>速度</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rPr>
      </w:pPr>
      <w:r>
        <w:rPr>
          <w:rFonts w:eastAsia="Times New Roman"/>
          <w:bCs/>
          <w:color w:val="FF0000"/>
        </w:rPr>
        <w:t>[1][2][3][4]</w:t>
      </w:r>
      <w:r>
        <w:rPr>
          <w:rFonts w:ascii="宋体" w:hAnsi="宋体" w:cs="宋体"/>
          <w:bCs/>
          <w:color w:val="FF0000"/>
        </w:rPr>
        <w:t>物体由于运动而具有的能叫做动能，由课本中关于物体动能大小的决定因素的基础知识可知，物体的动能大小由两个因素：物体的质量、物体的速度来确定，并且质量越大，速度越大，物体的动能就越大。</w:t>
      </w:r>
    </w:p>
    <w:p w:rsidR="00524FCD" w:rsidRDefault="00524FCD" w:rsidP="00524FCD">
      <w:pPr>
        <w:spacing w:line="360" w:lineRule="auto"/>
        <w:jc w:val="left"/>
        <w:textAlignment w:val="center"/>
        <w:rPr>
          <w:rFonts w:ascii="宋体" w:hAnsi="宋体" w:cs="宋体"/>
          <w:bCs/>
        </w:rPr>
      </w:pPr>
      <w:r>
        <w:rPr>
          <w:bCs/>
        </w:rPr>
        <w:t>14</w:t>
      </w:r>
      <w:r>
        <w:rPr>
          <w:bCs/>
        </w:rPr>
        <w:t>．（</w:t>
      </w:r>
      <w:r>
        <w:rPr>
          <w:bCs/>
        </w:rPr>
        <w:t>2021·</w:t>
      </w:r>
      <w:r>
        <w:rPr>
          <w:bCs/>
        </w:rPr>
        <w:t>江苏淮安市</w:t>
      </w:r>
      <w:r>
        <w:rPr>
          <w:bCs/>
        </w:rPr>
        <w:t>·</w:t>
      </w:r>
      <w:r>
        <w:rPr>
          <w:bCs/>
        </w:rPr>
        <w:t>九年级期末）</w:t>
      </w:r>
      <w:r>
        <w:rPr>
          <w:rFonts w:ascii="宋体" w:hAnsi="宋体" w:cs="宋体"/>
          <w:bCs/>
        </w:rPr>
        <w:t>如图所示，嫦娥五号着陆器承载上升器，全自动匀速</w:t>
      </w:r>
      <w:r>
        <w:rPr>
          <w:rFonts w:ascii="宋体" w:hAnsi="宋体" w:cs="宋体"/>
          <w:bCs/>
        </w:rPr>
        <w:lastRenderedPageBreak/>
        <w:t>降落月面的过程中，其动能</w:t>
      </w:r>
      <w:r>
        <w:rPr>
          <w:bCs/>
        </w:rPr>
        <w:t>______</w:t>
      </w:r>
      <w:r>
        <w:rPr>
          <w:rFonts w:ascii="宋体" w:hAnsi="宋体" w:cs="宋体"/>
          <w:bCs/>
        </w:rPr>
        <w:t>选填“保持不变”、“逐渐减小”或“先增大后减小”），机械能</w:t>
      </w:r>
      <w:r>
        <w:rPr>
          <w:bCs/>
        </w:rPr>
        <w:t>______</w:t>
      </w:r>
      <w:r>
        <w:rPr>
          <w:rFonts w:ascii="宋体" w:hAnsi="宋体" w:cs="宋体"/>
          <w:bCs/>
        </w:rPr>
        <w:t>（选填“保持不变”、“逐渐减小”或“逐渐增大”）。</w:t>
      </w:r>
    </w:p>
    <w:p w:rsidR="00524FCD" w:rsidRDefault="00524FCD" w:rsidP="00524FCD">
      <w:pPr>
        <w:spacing w:line="360" w:lineRule="auto"/>
        <w:jc w:val="left"/>
        <w:textAlignment w:val="center"/>
        <w:rPr>
          <w:bCs/>
        </w:rPr>
      </w:pPr>
      <w:r>
        <w:rPr>
          <w:bCs/>
          <w:noProof/>
        </w:rPr>
        <w:drawing>
          <wp:inline distT="0" distB="0" distL="0" distR="0">
            <wp:extent cx="1190625" cy="771525"/>
            <wp:effectExtent l="0" t="0" r="9525" b="9525"/>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5000097"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90625" cy="771525"/>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保持不变</w:t>
      </w:r>
      <w:r>
        <w:rPr>
          <w:bCs/>
          <w:color w:val="FF0000"/>
        </w:rPr>
        <w:t xml:space="preserve">    </w:t>
      </w:r>
      <w:r>
        <w:rPr>
          <w:rFonts w:ascii="宋体" w:hAnsi="宋体" w:cs="宋体"/>
          <w:bCs/>
          <w:color w:val="FF0000"/>
        </w:rPr>
        <w:t>逐渐减小</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嫦娥五号着陆器承载上升器，全自动匀速降落月面的过程中，质量不变，速度不变，其动能保持不变；高度逐渐减小，重力势能减小，机械逐渐减小。</w:t>
      </w:r>
    </w:p>
    <w:p w:rsidR="00524FCD" w:rsidRDefault="00524FCD" w:rsidP="00524FCD">
      <w:pPr>
        <w:spacing w:line="360" w:lineRule="auto"/>
        <w:jc w:val="left"/>
        <w:textAlignment w:val="center"/>
        <w:rPr>
          <w:rFonts w:ascii="宋体" w:hAnsi="宋体" w:cs="宋体"/>
          <w:bCs/>
        </w:rPr>
      </w:pPr>
      <w:r>
        <w:rPr>
          <w:bCs/>
        </w:rPr>
        <w:t>15</w:t>
      </w:r>
      <w:r>
        <w:rPr>
          <w:bCs/>
        </w:rPr>
        <w:t>．</w:t>
      </w:r>
      <w:r>
        <w:rPr>
          <w:rFonts w:ascii="宋体" w:hAnsi="宋体" w:cs="宋体"/>
          <w:bCs/>
        </w:rPr>
        <w:t>甲、乙是两个完全相同的篮球。如图所示，在同一高度同时以大小相等的速度，将甲球竖直向上抛出、乙球斜向上抛出，不计空气阻力。乙球到达最高点时的动能</w:t>
      </w:r>
      <w:r>
        <w:rPr>
          <w:bCs/>
        </w:rPr>
        <w:t>___________________</w:t>
      </w:r>
      <w:r>
        <w:rPr>
          <w:rFonts w:ascii="宋体" w:hAnsi="宋体" w:cs="宋体"/>
          <w:bCs/>
        </w:rPr>
        <w:t>（填“大于”或“等于”）零，甲球落地时速度</w:t>
      </w:r>
      <w:r>
        <w:rPr>
          <w:bCs/>
        </w:rPr>
        <w:t>__________________</w:t>
      </w:r>
      <w:r>
        <w:rPr>
          <w:rFonts w:ascii="宋体" w:hAnsi="宋体" w:cs="宋体"/>
          <w:bCs/>
        </w:rPr>
        <w:t>（填“大于”、“等于”或“小于”）乙球落地时速度。</w:t>
      </w:r>
    </w:p>
    <w:p w:rsidR="00524FCD" w:rsidRDefault="00524FCD" w:rsidP="00524FCD">
      <w:pPr>
        <w:spacing w:line="360" w:lineRule="auto"/>
        <w:jc w:val="left"/>
        <w:textAlignment w:val="center"/>
        <w:rPr>
          <w:bCs/>
        </w:rPr>
      </w:pPr>
      <w:r>
        <w:rPr>
          <w:bCs/>
          <w:noProof/>
        </w:rPr>
        <w:drawing>
          <wp:inline distT="0" distB="0" distL="0" distR="0">
            <wp:extent cx="1495425" cy="1076325"/>
            <wp:effectExtent l="0" t="0" r="9525" b="9525"/>
            <wp:docPr id="44" name="图片 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4078816"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95425" cy="1076325"/>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大于</w:t>
      </w:r>
      <w:r>
        <w:rPr>
          <w:bCs/>
          <w:color w:val="FF0000"/>
        </w:rPr>
        <w:t xml:space="preserve">    </w:t>
      </w:r>
      <w:r>
        <w:rPr>
          <w:rFonts w:ascii="宋体" w:hAnsi="宋体" w:cs="宋体"/>
          <w:bCs/>
          <w:color w:val="FF0000"/>
        </w:rPr>
        <w:t>等于</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乙球到达最高点时在水平方向上速度不为零，所以动能大于零。</w:t>
      </w:r>
    </w:p>
    <w:p w:rsidR="00524FCD" w:rsidRDefault="00524FCD" w:rsidP="00524FCD">
      <w:pPr>
        <w:spacing w:line="360" w:lineRule="auto"/>
        <w:jc w:val="left"/>
        <w:textAlignment w:val="center"/>
        <w:rPr>
          <w:rFonts w:ascii="宋体" w:hAnsi="宋体" w:cs="宋体"/>
          <w:bCs/>
        </w:rPr>
      </w:pPr>
      <w:r>
        <w:rPr>
          <w:rFonts w:eastAsia="Times New Roman"/>
          <w:bCs/>
          <w:color w:val="FF0000"/>
        </w:rPr>
        <w:t>[2]</w:t>
      </w:r>
      <w:r>
        <w:rPr>
          <w:rFonts w:ascii="宋体" w:hAnsi="宋体" w:cs="宋体"/>
          <w:bCs/>
          <w:color w:val="FF0000"/>
        </w:rPr>
        <w:t>由题知，甲乙两球的质量相等，抛出时两球的速度相等，则最初两球的动能相等；抛出时的高度相同，则最初两球的重力势能也相同；因动能和势能统称为机械能，所以抛出时两球的机械能相同；由于不计空气阻力，则小球的机械能是守恒的，故落地时两球的机械能相同，又因为两球落地时高度相同，则重力势能相同，故两球落地时的动能也相同，根据动能大小的影响因素可知，两球落地时的速度相等。</w:t>
      </w:r>
    </w:p>
    <w:p w:rsidR="00524FCD" w:rsidRDefault="00524FCD" w:rsidP="00524FCD">
      <w:pPr>
        <w:spacing w:line="360" w:lineRule="auto"/>
        <w:jc w:val="left"/>
        <w:textAlignment w:val="center"/>
        <w:rPr>
          <w:rFonts w:ascii="宋体" w:hAnsi="宋体" w:cs="宋体"/>
          <w:bCs/>
        </w:rPr>
      </w:pPr>
      <w:r>
        <w:rPr>
          <w:bCs/>
        </w:rPr>
        <w:t>16</w:t>
      </w:r>
      <w:r>
        <w:rPr>
          <w:bCs/>
        </w:rPr>
        <w:t>．</w:t>
      </w:r>
      <w:r>
        <w:rPr>
          <w:rFonts w:ascii="宋体" w:hAnsi="宋体" w:cs="宋体"/>
          <w:bCs/>
        </w:rPr>
        <w:t>从离地</w:t>
      </w:r>
      <w:r>
        <w:rPr>
          <w:rFonts w:eastAsia="Times New Roman"/>
          <w:bCs/>
        </w:rPr>
        <w:t>20m</w:t>
      </w:r>
      <w:r>
        <w:rPr>
          <w:rFonts w:ascii="宋体" w:hAnsi="宋体" w:cs="宋体"/>
          <w:bCs/>
        </w:rPr>
        <w:t>高的</w:t>
      </w:r>
      <w:r>
        <w:rPr>
          <w:rFonts w:eastAsia="Times New Roman"/>
          <w:bCs/>
          <w:i/>
        </w:rPr>
        <w:t>A</w:t>
      </w:r>
      <w:r>
        <w:rPr>
          <w:rFonts w:ascii="宋体" w:hAnsi="宋体" w:cs="宋体"/>
          <w:bCs/>
        </w:rPr>
        <w:t>点斜向上抛出重</w:t>
      </w:r>
      <w:r>
        <w:rPr>
          <w:rFonts w:eastAsia="Times New Roman"/>
          <w:bCs/>
        </w:rPr>
        <w:t>1N</w:t>
      </w:r>
      <w:r>
        <w:rPr>
          <w:rFonts w:ascii="宋体" w:hAnsi="宋体" w:cs="宋体"/>
          <w:bCs/>
        </w:rPr>
        <w:t>的小球，其运动轨迹如图所示。小球离开手时的动能为</w:t>
      </w:r>
      <w:r>
        <w:rPr>
          <w:rFonts w:eastAsia="Times New Roman"/>
          <w:bCs/>
        </w:rPr>
        <w:t>20J</w:t>
      </w:r>
      <w:r>
        <w:rPr>
          <w:rFonts w:ascii="宋体" w:hAnsi="宋体" w:cs="宋体"/>
          <w:bCs/>
        </w:rPr>
        <w:t>，则当它运动到与</w:t>
      </w:r>
      <w:r>
        <w:rPr>
          <w:rFonts w:eastAsia="Times New Roman"/>
          <w:bCs/>
          <w:i/>
        </w:rPr>
        <w:t>A</w:t>
      </w:r>
      <w:r>
        <w:rPr>
          <w:rFonts w:ascii="宋体" w:hAnsi="宋体" w:cs="宋体"/>
          <w:bCs/>
        </w:rPr>
        <w:t>点等高的</w:t>
      </w:r>
      <w:r>
        <w:rPr>
          <w:rFonts w:eastAsia="Times New Roman"/>
          <w:bCs/>
          <w:i/>
        </w:rPr>
        <w:t>B</w:t>
      </w:r>
      <w:r>
        <w:rPr>
          <w:rFonts w:ascii="宋体" w:hAnsi="宋体" w:cs="宋体"/>
          <w:bCs/>
        </w:rPr>
        <w:t>点时具有的动能是</w:t>
      </w:r>
      <w:r>
        <w:rPr>
          <w:bCs/>
        </w:rPr>
        <w:t>____________________</w:t>
      </w:r>
      <w:r>
        <w:rPr>
          <w:rFonts w:eastAsia="Times New Roman"/>
          <w:bCs/>
        </w:rPr>
        <w:t>J</w:t>
      </w:r>
      <w:r>
        <w:rPr>
          <w:rFonts w:ascii="宋体" w:hAnsi="宋体" w:cs="宋体"/>
          <w:bCs/>
        </w:rPr>
        <w:t>，刚接触地面时的动能是</w:t>
      </w:r>
      <w:r>
        <w:rPr>
          <w:bCs/>
        </w:rPr>
        <w:t>______________________</w:t>
      </w:r>
      <w:r>
        <w:rPr>
          <w:rFonts w:eastAsia="Times New Roman"/>
          <w:bCs/>
        </w:rPr>
        <w:t>J</w:t>
      </w:r>
      <w:r>
        <w:rPr>
          <w:rFonts w:ascii="宋体" w:hAnsi="宋体" w:cs="宋体"/>
          <w:bCs/>
        </w:rPr>
        <w:t>。（不计空气阻力）</w:t>
      </w:r>
    </w:p>
    <w:p w:rsidR="00524FCD" w:rsidRDefault="00524FCD" w:rsidP="00524FCD">
      <w:pPr>
        <w:spacing w:line="360" w:lineRule="auto"/>
        <w:jc w:val="left"/>
        <w:textAlignment w:val="center"/>
        <w:rPr>
          <w:bCs/>
        </w:rPr>
      </w:pPr>
      <w:r>
        <w:rPr>
          <w:bCs/>
          <w:noProof/>
        </w:rPr>
        <w:lastRenderedPageBreak/>
        <w:drawing>
          <wp:inline distT="0" distB="0" distL="0" distR="0">
            <wp:extent cx="1704975" cy="1000125"/>
            <wp:effectExtent l="0" t="0" r="9525" b="9525"/>
            <wp:docPr id="43" name="图片 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4927283"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04975" cy="1000125"/>
                    </a:xfrm>
                    <a:prstGeom prst="rect">
                      <a:avLst/>
                    </a:prstGeom>
                    <a:noFill/>
                    <a:ln>
                      <a:noFill/>
                    </a:ln>
                  </pic:spPr>
                </pic:pic>
              </a:graphicData>
            </a:graphic>
          </wp:inline>
        </w:drawing>
      </w:r>
    </w:p>
    <w:p w:rsidR="00524FCD" w:rsidRDefault="00524FCD" w:rsidP="00524FCD">
      <w:pPr>
        <w:spacing w:line="360" w:lineRule="auto"/>
        <w:jc w:val="left"/>
        <w:textAlignment w:val="center"/>
        <w:rPr>
          <w:rFonts w:eastAsia="Times New Roman"/>
          <w:bCs/>
          <w:color w:val="FF0000"/>
        </w:rPr>
      </w:pPr>
      <w:r>
        <w:rPr>
          <w:bCs/>
          <w:color w:val="FF0000"/>
        </w:rPr>
        <w:t>【答案】</w:t>
      </w:r>
      <w:r>
        <w:rPr>
          <w:rFonts w:eastAsia="Times New Roman"/>
          <w:bCs/>
          <w:color w:val="FF0000"/>
        </w:rPr>
        <w:t>20</w:t>
      </w:r>
      <w:r>
        <w:rPr>
          <w:bCs/>
          <w:color w:val="FF0000"/>
        </w:rPr>
        <w:t xml:space="preserve">    </w:t>
      </w:r>
      <w:r>
        <w:rPr>
          <w:rFonts w:eastAsia="Times New Roman"/>
          <w:bCs/>
          <w:color w:val="FF0000"/>
        </w:rPr>
        <w:t>40</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不计空气阻力，小球在运动过程中机械能守恒，故小球在</w:t>
      </w:r>
      <w:r>
        <w:rPr>
          <w:rFonts w:eastAsia="Times New Roman"/>
          <w:bCs/>
          <w:i/>
          <w:color w:val="FF0000"/>
        </w:rPr>
        <w:t>B</w:t>
      </w:r>
      <w:r>
        <w:rPr>
          <w:rFonts w:ascii="宋体" w:hAnsi="宋体" w:cs="宋体"/>
          <w:bCs/>
          <w:color w:val="FF0000"/>
        </w:rPr>
        <w:t>点的机械能等于在</w:t>
      </w:r>
      <w:r>
        <w:rPr>
          <w:rFonts w:eastAsia="Times New Roman"/>
          <w:bCs/>
          <w:i/>
          <w:color w:val="FF0000"/>
        </w:rPr>
        <w:t>A</w:t>
      </w:r>
      <w:r>
        <w:rPr>
          <w:rFonts w:ascii="宋体" w:hAnsi="宋体" w:cs="宋体"/>
          <w:bCs/>
          <w:color w:val="FF0000"/>
        </w:rPr>
        <w:t>点的机械能，</w:t>
      </w:r>
      <w:r>
        <w:rPr>
          <w:rFonts w:eastAsia="Times New Roman"/>
          <w:bCs/>
          <w:i/>
          <w:color w:val="FF0000"/>
        </w:rPr>
        <w:t>A</w:t>
      </w:r>
      <w:r>
        <w:rPr>
          <w:rFonts w:ascii="宋体" w:hAnsi="宋体" w:cs="宋体"/>
          <w:bCs/>
          <w:color w:val="FF0000"/>
        </w:rPr>
        <w:t>点和</w:t>
      </w:r>
      <w:r>
        <w:rPr>
          <w:rFonts w:eastAsia="Times New Roman"/>
          <w:bCs/>
          <w:i/>
          <w:color w:val="FF0000"/>
        </w:rPr>
        <w:t>B</w:t>
      </w:r>
      <w:r>
        <w:rPr>
          <w:rFonts w:ascii="宋体" w:hAnsi="宋体" w:cs="宋体"/>
          <w:bCs/>
          <w:color w:val="FF0000"/>
        </w:rPr>
        <w:t>点等高，则小球的重力势能相等，而机械能等于动能与势能的总和，所以小球在</w:t>
      </w:r>
      <w:r>
        <w:rPr>
          <w:rFonts w:eastAsia="Times New Roman"/>
          <w:bCs/>
          <w:i/>
          <w:color w:val="FF0000"/>
        </w:rPr>
        <w:t>B</w:t>
      </w:r>
      <w:r>
        <w:rPr>
          <w:rFonts w:ascii="宋体" w:hAnsi="宋体" w:cs="宋体"/>
          <w:bCs/>
          <w:color w:val="FF0000"/>
        </w:rPr>
        <w:t>点的动能等于在</w:t>
      </w:r>
      <w:r>
        <w:rPr>
          <w:rFonts w:eastAsia="Times New Roman"/>
          <w:bCs/>
          <w:i/>
          <w:color w:val="FF0000"/>
        </w:rPr>
        <w:t>A</w:t>
      </w:r>
      <w:r>
        <w:rPr>
          <w:rFonts w:ascii="宋体" w:hAnsi="宋体" w:cs="宋体"/>
          <w:bCs/>
          <w:color w:val="FF0000"/>
        </w:rPr>
        <w:t>点的动能，即它运动到</w:t>
      </w:r>
      <w:r>
        <w:rPr>
          <w:rFonts w:eastAsia="Times New Roman"/>
          <w:bCs/>
          <w:i/>
          <w:color w:val="FF0000"/>
        </w:rPr>
        <w:t>B</w:t>
      </w:r>
      <w:r>
        <w:rPr>
          <w:rFonts w:ascii="宋体" w:hAnsi="宋体" w:cs="宋体"/>
          <w:bCs/>
          <w:color w:val="FF0000"/>
        </w:rPr>
        <w:t>点时具有的动能是</w:t>
      </w:r>
      <w:r>
        <w:rPr>
          <w:rFonts w:eastAsia="Times New Roman"/>
          <w:bCs/>
          <w:color w:val="FF0000"/>
        </w:rPr>
        <w:t>20J</w:t>
      </w:r>
      <w:r>
        <w:rPr>
          <w:rFonts w:ascii="宋体" w:hAnsi="宋体" w:cs="宋体"/>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小球离开手时的动能为</w:t>
      </w:r>
      <w:r>
        <w:rPr>
          <w:rFonts w:eastAsia="Times New Roman"/>
          <w:bCs/>
          <w:color w:val="FF0000"/>
        </w:rPr>
        <w:t>20J</w:t>
      </w:r>
      <w:r>
        <w:rPr>
          <w:rFonts w:ascii="宋体" w:hAnsi="宋体" w:cs="宋体"/>
          <w:bCs/>
          <w:color w:val="FF0000"/>
        </w:rPr>
        <w:t>，小球在</w:t>
      </w:r>
      <w:r>
        <w:rPr>
          <w:rFonts w:eastAsia="Times New Roman"/>
          <w:bCs/>
          <w:i/>
          <w:color w:val="FF0000"/>
        </w:rPr>
        <w:t>A</w:t>
      </w:r>
      <w:r>
        <w:rPr>
          <w:rFonts w:ascii="宋体" w:hAnsi="宋体" w:cs="宋体"/>
          <w:bCs/>
          <w:color w:val="FF0000"/>
        </w:rPr>
        <w:t>点时的重力势能</w:t>
      </w:r>
    </w:p>
    <w:p w:rsidR="00524FCD" w:rsidRDefault="00524FCD" w:rsidP="00524FCD">
      <w:pPr>
        <w:spacing w:line="360" w:lineRule="auto"/>
        <w:jc w:val="center"/>
        <w:textAlignment w:val="center"/>
        <w:rPr>
          <w:rFonts w:eastAsia="Times New Roman"/>
          <w:bCs/>
          <w:color w:val="FF0000"/>
        </w:rPr>
      </w:pPr>
      <w:proofErr w:type="spellStart"/>
      <w:r>
        <w:rPr>
          <w:rFonts w:eastAsia="Times New Roman"/>
          <w:bCs/>
          <w:color w:val="FF0000"/>
        </w:rPr>
        <w:t>E</w:t>
      </w:r>
      <w:r>
        <w:rPr>
          <w:rFonts w:eastAsia="Times New Roman"/>
          <w:bCs/>
          <w:color w:val="FF0000"/>
          <w:vertAlign w:val="subscript"/>
        </w:rPr>
        <w:t>p</w:t>
      </w:r>
      <w:proofErr w:type="spellEnd"/>
      <w:r>
        <w:rPr>
          <w:rFonts w:eastAsia="Times New Roman"/>
          <w:bCs/>
          <w:color w:val="FF0000"/>
        </w:rPr>
        <w:t>=</w:t>
      </w:r>
      <w:proofErr w:type="spellStart"/>
      <w:proofErr w:type="gramStart"/>
      <w:r>
        <w:rPr>
          <w:rFonts w:eastAsia="Times New Roman"/>
          <w:bCs/>
          <w:i/>
          <w:color w:val="FF0000"/>
        </w:rPr>
        <w:t>Gh</w:t>
      </w:r>
      <w:proofErr w:type="spellEnd"/>
      <w:r>
        <w:rPr>
          <w:rFonts w:eastAsia="Times New Roman"/>
          <w:bCs/>
          <w:color w:val="FF0000"/>
        </w:rPr>
        <w:t>=</w:t>
      </w:r>
      <w:proofErr w:type="gramEnd"/>
      <w:r>
        <w:rPr>
          <w:rFonts w:eastAsia="Times New Roman"/>
          <w:bCs/>
          <w:color w:val="FF0000"/>
        </w:rPr>
        <w:t>1N×20m=20J</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小球从</w:t>
      </w:r>
      <w:r>
        <w:rPr>
          <w:rFonts w:eastAsia="Times New Roman"/>
          <w:bCs/>
          <w:i/>
          <w:color w:val="FF0000"/>
        </w:rPr>
        <w:t>A</w:t>
      </w:r>
      <w:r>
        <w:rPr>
          <w:rFonts w:ascii="宋体" w:hAnsi="宋体" w:cs="宋体"/>
          <w:bCs/>
          <w:color w:val="FF0000"/>
        </w:rPr>
        <w:t>点运动到刚接触地面时，其具有重力势能全部转化为动能，故刚接触地面时的动能</w:t>
      </w:r>
    </w:p>
    <w:p w:rsidR="00524FCD" w:rsidRDefault="00524FCD" w:rsidP="00524FCD">
      <w:pPr>
        <w:spacing w:line="360" w:lineRule="auto"/>
        <w:jc w:val="center"/>
        <w:textAlignment w:val="center"/>
        <w:rPr>
          <w:rFonts w:eastAsia="Times New Roman"/>
          <w:bCs/>
          <w:color w:val="FF0000"/>
        </w:rPr>
      </w:pPr>
      <w:proofErr w:type="spellStart"/>
      <w:r>
        <w:rPr>
          <w:rFonts w:eastAsia="Times New Roman"/>
          <w:bCs/>
          <w:color w:val="FF0000"/>
        </w:rPr>
        <w:t>E</w:t>
      </w:r>
      <w:r>
        <w:rPr>
          <w:rFonts w:eastAsia="Times New Roman"/>
          <w:bCs/>
          <w:color w:val="FF0000"/>
          <w:vertAlign w:val="subscript"/>
        </w:rPr>
        <w:t>k</w:t>
      </w:r>
      <w:proofErr w:type="spellEnd"/>
      <w:r>
        <w:rPr>
          <w:rFonts w:eastAsia="Times New Roman"/>
          <w:bCs/>
          <w:color w:val="FF0000"/>
        </w:rPr>
        <w:t>=20J+20J=40J</w:t>
      </w:r>
    </w:p>
    <w:p w:rsidR="00524FCD" w:rsidRDefault="00524FCD" w:rsidP="00524FCD">
      <w:pPr>
        <w:spacing w:line="360" w:lineRule="auto"/>
        <w:jc w:val="left"/>
        <w:textAlignment w:val="center"/>
        <w:rPr>
          <w:rFonts w:ascii="宋体" w:hAnsi="宋体" w:cs="宋体"/>
          <w:bCs/>
        </w:rPr>
      </w:pPr>
      <w:r>
        <w:rPr>
          <w:rFonts w:ascii="宋体" w:hAnsi="宋体" w:cs="宋体"/>
          <w:bCs/>
          <w:color w:val="FF0000"/>
        </w:rPr>
        <w:t>故刚接触地面时的动能为</w:t>
      </w:r>
      <w:r>
        <w:rPr>
          <w:rFonts w:eastAsia="Times New Roman"/>
          <w:bCs/>
          <w:color w:val="FF0000"/>
        </w:rPr>
        <w:t>40J</w:t>
      </w:r>
      <w:r>
        <w:rPr>
          <w:rFonts w:ascii="宋体" w:hAnsi="宋体" w:cs="宋体"/>
          <w:bCs/>
          <w:color w:val="FF0000"/>
        </w:rPr>
        <w:t>。</w:t>
      </w:r>
    </w:p>
    <w:p w:rsidR="00524FCD" w:rsidRDefault="00524FCD" w:rsidP="00524FCD">
      <w:pPr>
        <w:spacing w:line="360" w:lineRule="auto"/>
        <w:jc w:val="left"/>
        <w:textAlignment w:val="center"/>
        <w:rPr>
          <w:rFonts w:ascii="宋体" w:hAnsi="宋体" w:cs="宋体"/>
          <w:bCs/>
        </w:rPr>
      </w:pPr>
      <w:r>
        <w:rPr>
          <w:bCs/>
        </w:rPr>
        <w:t>17</w:t>
      </w:r>
      <w:r>
        <w:rPr>
          <w:bCs/>
        </w:rPr>
        <w:t>．</w:t>
      </w:r>
      <w:r>
        <w:rPr>
          <w:rFonts w:ascii="宋体" w:hAnsi="宋体" w:cs="宋体"/>
          <w:bCs/>
        </w:rPr>
        <w:t>“弓开如满月，箭去似流星”形容射箭运动员拉弓放箭的情形，如图所示，在这个过程中弓的</w:t>
      </w:r>
      <w:r>
        <w:rPr>
          <w:bCs/>
        </w:rPr>
        <w:t>___________</w:t>
      </w:r>
      <w:r>
        <w:rPr>
          <w:rFonts w:ascii="宋体" w:hAnsi="宋体" w:cs="宋体"/>
          <w:bCs/>
        </w:rPr>
        <w:t>能转化为箭的</w:t>
      </w:r>
      <w:r>
        <w:rPr>
          <w:bCs/>
        </w:rPr>
        <w:t>____________</w:t>
      </w:r>
      <w:r>
        <w:rPr>
          <w:rFonts w:ascii="宋体" w:hAnsi="宋体" w:cs="宋体"/>
          <w:bCs/>
        </w:rPr>
        <w:t>能；拉弓时弓弯曲，说明力可以使物体发生</w:t>
      </w:r>
      <w:r>
        <w:rPr>
          <w:bCs/>
        </w:rPr>
        <w:t>________________</w:t>
      </w:r>
      <w:r>
        <w:rPr>
          <w:rFonts w:ascii="宋体" w:hAnsi="宋体" w:cs="宋体"/>
          <w:bCs/>
        </w:rPr>
        <w:t>。</w:t>
      </w:r>
    </w:p>
    <w:p w:rsidR="00524FCD" w:rsidRDefault="00524FCD" w:rsidP="00524FCD">
      <w:pPr>
        <w:spacing w:line="360" w:lineRule="auto"/>
        <w:jc w:val="left"/>
        <w:textAlignment w:val="center"/>
        <w:rPr>
          <w:bCs/>
        </w:rPr>
      </w:pPr>
      <w:r>
        <w:rPr>
          <w:bCs/>
          <w:noProof/>
        </w:rPr>
        <w:drawing>
          <wp:inline distT="0" distB="0" distL="0" distR="0">
            <wp:extent cx="2286000" cy="1228725"/>
            <wp:effectExtent l="0" t="0" r="0" b="9525"/>
            <wp:docPr id="42" name="图片 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0112561" descr="fig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0" cy="1228725"/>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弹性势</w:t>
      </w:r>
      <w:r>
        <w:rPr>
          <w:bCs/>
          <w:color w:val="FF0000"/>
        </w:rPr>
        <w:t xml:space="preserve">    </w:t>
      </w:r>
      <w:r>
        <w:rPr>
          <w:rFonts w:ascii="宋体" w:hAnsi="宋体" w:cs="宋体"/>
          <w:bCs/>
          <w:color w:val="FF0000"/>
        </w:rPr>
        <w:t>动</w:t>
      </w:r>
      <w:r>
        <w:rPr>
          <w:bCs/>
          <w:color w:val="FF0000"/>
        </w:rPr>
        <w:t xml:space="preserve">    </w:t>
      </w:r>
      <w:r>
        <w:rPr>
          <w:rFonts w:ascii="宋体" w:hAnsi="宋体" w:cs="宋体"/>
          <w:bCs/>
          <w:color w:val="FF0000"/>
        </w:rPr>
        <w:t>形变</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拉弯的弓具有弹性势能，箭射出去后具有动能，拉弓射箭的过程中是弓的弹性势能转化为箭的动能。</w:t>
      </w:r>
    </w:p>
    <w:p w:rsidR="00524FCD" w:rsidRDefault="00524FCD" w:rsidP="00524FCD">
      <w:pPr>
        <w:spacing w:line="360" w:lineRule="auto"/>
        <w:jc w:val="left"/>
        <w:textAlignment w:val="center"/>
        <w:rPr>
          <w:rFonts w:ascii="宋体" w:hAnsi="宋体" w:cs="宋体"/>
          <w:bCs/>
        </w:rPr>
      </w:pPr>
      <w:r>
        <w:rPr>
          <w:rFonts w:eastAsia="Times New Roman"/>
          <w:bCs/>
          <w:color w:val="FF0000"/>
        </w:rPr>
        <w:t>[3]</w:t>
      </w:r>
      <w:r>
        <w:rPr>
          <w:rFonts w:ascii="宋体" w:hAnsi="宋体" w:cs="宋体"/>
          <w:bCs/>
          <w:color w:val="FF0000"/>
        </w:rPr>
        <w:t>拉弓时弓弯曲，说明力可以使物体发生形变。</w:t>
      </w:r>
    </w:p>
    <w:p w:rsidR="00524FCD" w:rsidRDefault="00524FCD" w:rsidP="00524FCD">
      <w:pPr>
        <w:spacing w:line="360" w:lineRule="auto"/>
        <w:jc w:val="left"/>
        <w:textAlignment w:val="center"/>
        <w:rPr>
          <w:rFonts w:ascii="宋体" w:hAnsi="宋体" w:cs="宋体"/>
          <w:bCs/>
        </w:rPr>
      </w:pPr>
      <w:r>
        <w:rPr>
          <w:bCs/>
        </w:rPr>
        <w:t>18</w:t>
      </w:r>
      <w:r>
        <w:rPr>
          <w:bCs/>
        </w:rPr>
        <w:t>．（</w:t>
      </w:r>
      <w:r>
        <w:rPr>
          <w:bCs/>
        </w:rPr>
        <w:t>2021·</w:t>
      </w:r>
      <w:r>
        <w:rPr>
          <w:bCs/>
        </w:rPr>
        <w:t>广东清远市</w:t>
      </w:r>
      <w:r>
        <w:rPr>
          <w:bCs/>
        </w:rPr>
        <w:t>·</w:t>
      </w:r>
      <w:r>
        <w:rPr>
          <w:bCs/>
        </w:rPr>
        <w:t>九年级期末）</w:t>
      </w:r>
      <w:r>
        <w:rPr>
          <w:rFonts w:ascii="宋体" w:hAnsi="宋体" w:cs="宋体"/>
          <w:bCs/>
        </w:rPr>
        <w:t>如图是某市轨道交通车站的示意图。在车进站时，要刹车慢慢停下来，而车此时是有很大的</w:t>
      </w:r>
      <w:r>
        <w:rPr>
          <w:bCs/>
        </w:rPr>
        <w:t>______</w:t>
      </w:r>
      <w:r>
        <w:rPr>
          <w:rFonts w:ascii="宋体" w:hAnsi="宋体" w:cs="宋体"/>
          <w:bCs/>
        </w:rPr>
        <w:t>能的，若刹车，这些能量转化为内能而损耗了，</w:t>
      </w:r>
      <w:r>
        <w:rPr>
          <w:rFonts w:ascii="宋体" w:hAnsi="宋体" w:cs="宋体"/>
          <w:bCs/>
        </w:rPr>
        <w:lastRenderedPageBreak/>
        <w:t>若进站时让车上坡，把</w:t>
      </w:r>
      <w:r>
        <w:rPr>
          <w:bCs/>
        </w:rPr>
        <w:t>______</w:t>
      </w:r>
      <w:r>
        <w:rPr>
          <w:rFonts w:ascii="宋体" w:hAnsi="宋体" w:cs="宋体"/>
          <w:bCs/>
        </w:rPr>
        <w:t>能转化为</w:t>
      </w:r>
      <w:r>
        <w:rPr>
          <w:bCs/>
        </w:rPr>
        <w:t>______</w:t>
      </w:r>
      <w:r>
        <w:rPr>
          <w:rFonts w:ascii="宋体" w:hAnsi="宋体" w:cs="宋体"/>
          <w:bCs/>
        </w:rPr>
        <w:t>能贮存起来，这样就减小因刹车消耗的机械能；出站时利用下坡，则可以把重力势能转化为动能，便于启动，节省了燃料，起到节能的作用。</w:t>
      </w:r>
    </w:p>
    <w:p w:rsidR="00524FCD" w:rsidRDefault="00524FCD" w:rsidP="00524FCD">
      <w:pPr>
        <w:spacing w:line="360" w:lineRule="auto"/>
        <w:jc w:val="left"/>
        <w:textAlignment w:val="center"/>
        <w:rPr>
          <w:bCs/>
        </w:rPr>
      </w:pPr>
      <w:r>
        <w:rPr>
          <w:bCs/>
          <w:noProof/>
        </w:rPr>
        <w:drawing>
          <wp:inline distT="0" distB="0" distL="0" distR="0">
            <wp:extent cx="1762125" cy="495300"/>
            <wp:effectExtent l="0" t="0" r="9525" b="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62125" cy="495300"/>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动</w:t>
      </w:r>
      <w:r>
        <w:rPr>
          <w:bCs/>
          <w:color w:val="FF0000"/>
        </w:rPr>
        <w:t xml:space="preserve">    </w:t>
      </w:r>
      <w:r>
        <w:rPr>
          <w:rFonts w:ascii="宋体" w:hAnsi="宋体" w:cs="宋体"/>
          <w:bCs/>
          <w:color w:val="FF0000"/>
        </w:rPr>
        <w:t>动</w:t>
      </w:r>
      <w:r>
        <w:rPr>
          <w:bCs/>
          <w:color w:val="FF0000"/>
        </w:rPr>
        <w:t xml:space="preserve">    </w:t>
      </w:r>
      <w:r>
        <w:rPr>
          <w:rFonts w:ascii="宋体" w:hAnsi="宋体" w:cs="宋体"/>
          <w:bCs/>
          <w:color w:val="FF0000"/>
        </w:rPr>
        <w:t>重力势</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在车进站时，要刹车慢慢停下来，车的质量很大，此时仍具有很大的动能。</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若进站时让车上坡，使车速度减小，高度增加，把动能转化为重力势能贮存起来，这样能减小因刹车消耗的机械能。</w:t>
      </w:r>
    </w:p>
    <w:p w:rsidR="00524FCD" w:rsidRDefault="00524FCD" w:rsidP="00524FCD">
      <w:pPr>
        <w:spacing w:line="360" w:lineRule="auto"/>
        <w:jc w:val="left"/>
        <w:textAlignment w:val="center"/>
        <w:rPr>
          <w:bCs/>
        </w:rPr>
      </w:pPr>
      <w:r>
        <w:rPr>
          <w:bCs/>
        </w:rPr>
        <w:t>19</w:t>
      </w:r>
      <w:r>
        <w:rPr>
          <w:bCs/>
        </w:rPr>
        <w:t>．（</w:t>
      </w:r>
      <w:r>
        <w:rPr>
          <w:bCs/>
        </w:rPr>
        <w:t>2021·</w:t>
      </w:r>
      <w:r>
        <w:rPr>
          <w:bCs/>
        </w:rPr>
        <w:t>广西柳州市</w:t>
      </w:r>
      <w:r>
        <w:rPr>
          <w:bCs/>
        </w:rPr>
        <w:t>·</w:t>
      </w:r>
      <w:r>
        <w:rPr>
          <w:bCs/>
        </w:rPr>
        <w:t>九年级期末）在疫情期间，防疫部门每天给街道进行消毒（如图），消毒车在街道上匀速行驶喷洒消毒液过程中，它的动能</w:t>
      </w:r>
      <w:r>
        <w:rPr>
          <w:bCs/>
        </w:rPr>
        <w:t>_____</w:t>
      </w:r>
      <w:r>
        <w:rPr>
          <w:bCs/>
        </w:rPr>
        <w:t>，机械能</w:t>
      </w:r>
      <w:r>
        <w:rPr>
          <w:bCs/>
        </w:rPr>
        <w:t>_____</w:t>
      </w:r>
      <w:r>
        <w:rPr>
          <w:bCs/>
        </w:rPr>
        <w:t>。（选填</w:t>
      </w:r>
      <w:r>
        <w:rPr>
          <w:bCs/>
        </w:rPr>
        <w:t>“</w:t>
      </w:r>
      <w:r>
        <w:rPr>
          <w:bCs/>
        </w:rPr>
        <w:t>减小</w:t>
      </w:r>
      <w:r>
        <w:rPr>
          <w:bCs/>
        </w:rPr>
        <w:t>”</w:t>
      </w:r>
      <w:r>
        <w:rPr>
          <w:bCs/>
        </w:rPr>
        <w:t>、</w:t>
      </w:r>
      <w:r>
        <w:rPr>
          <w:bCs/>
        </w:rPr>
        <w:t>“</w:t>
      </w:r>
      <w:r>
        <w:rPr>
          <w:bCs/>
        </w:rPr>
        <w:t>增大</w:t>
      </w:r>
      <w:r>
        <w:rPr>
          <w:bCs/>
        </w:rPr>
        <w:t>”</w:t>
      </w:r>
      <w:r>
        <w:rPr>
          <w:bCs/>
        </w:rPr>
        <w:t>或</w:t>
      </w:r>
      <w:r>
        <w:rPr>
          <w:bCs/>
        </w:rPr>
        <w:t>“</w:t>
      </w:r>
      <w:r>
        <w:rPr>
          <w:bCs/>
        </w:rPr>
        <w:t>不变</w:t>
      </w:r>
      <w:r>
        <w:rPr>
          <w:bCs/>
        </w:rPr>
        <w:t>”</w:t>
      </w:r>
      <w:r>
        <w:rPr>
          <w:bCs/>
        </w:rPr>
        <w:t>）</w:t>
      </w:r>
    </w:p>
    <w:p w:rsidR="00524FCD" w:rsidRDefault="00524FCD" w:rsidP="00524FCD">
      <w:pPr>
        <w:spacing w:line="360" w:lineRule="auto"/>
        <w:jc w:val="left"/>
        <w:textAlignment w:val="center"/>
        <w:rPr>
          <w:bCs/>
        </w:rPr>
      </w:pPr>
      <w:r>
        <w:rPr>
          <w:bCs/>
          <w:noProof/>
        </w:rPr>
        <w:drawing>
          <wp:inline distT="0" distB="0" distL="0" distR="0">
            <wp:extent cx="2619375" cy="1819275"/>
            <wp:effectExtent l="0" t="0" r="9525" b="9525"/>
            <wp:docPr id="40"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4922854"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19375" cy="1819275"/>
                    </a:xfrm>
                    <a:prstGeom prst="rect">
                      <a:avLst/>
                    </a:prstGeom>
                    <a:noFill/>
                    <a:ln>
                      <a:noFill/>
                    </a:ln>
                  </pic:spPr>
                </pic:pic>
              </a:graphicData>
            </a:graphic>
          </wp:inline>
        </w:drawing>
      </w:r>
    </w:p>
    <w:p w:rsidR="00524FCD" w:rsidRDefault="00524FCD" w:rsidP="00524FCD">
      <w:pPr>
        <w:spacing w:line="360" w:lineRule="auto"/>
        <w:jc w:val="left"/>
        <w:textAlignment w:val="center"/>
        <w:rPr>
          <w:bCs/>
          <w:color w:val="FF0000"/>
        </w:rPr>
      </w:pPr>
      <w:r>
        <w:rPr>
          <w:bCs/>
          <w:color w:val="FF0000"/>
        </w:rPr>
        <w:t>【答案】减小</w:t>
      </w:r>
      <w:r>
        <w:rPr>
          <w:bCs/>
          <w:color w:val="FF0000"/>
        </w:rPr>
        <w:t xml:space="preserve">    </w:t>
      </w:r>
      <w:r>
        <w:rPr>
          <w:bCs/>
          <w:color w:val="FF0000"/>
        </w:rPr>
        <w:t>减小</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[1][2]</w:t>
      </w:r>
      <w:r>
        <w:rPr>
          <w:bCs/>
          <w:color w:val="FF0000"/>
        </w:rPr>
        <w:t>消毒车在街道上匀速行驶，向外喷洒消毒液的过程中质量在减小、速度不变，所以动能减小；高度不变、质量减小，所以重力势能减小；而机械能等于动能与势能的总和，所以消毒车的机械能减小。</w:t>
      </w:r>
    </w:p>
    <w:p w:rsidR="00524FCD" w:rsidRDefault="00524FCD" w:rsidP="00524FCD">
      <w:pPr>
        <w:spacing w:line="360" w:lineRule="auto"/>
        <w:ind w:left="15"/>
        <w:jc w:val="left"/>
        <w:textAlignment w:val="center"/>
        <w:rPr>
          <w:rFonts w:ascii="宋体" w:hAnsi="宋体" w:cs="宋体"/>
          <w:bCs/>
        </w:rPr>
      </w:pPr>
      <w:r>
        <w:rPr>
          <w:bCs/>
        </w:rPr>
        <w:t>20</w:t>
      </w:r>
      <w:r>
        <w:rPr>
          <w:bCs/>
        </w:rPr>
        <w:t>．</w:t>
      </w:r>
      <w:r>
        <w:rPr>
          <w:rFonts w:ascii="宋体" w:hAnsi="宋体" w:cs="宋体"/>
          <w:bCs/>
        </w:rPr>
        <w:t>如图甲所示漫画说明</w:t>
      </w:r>
      <w:r>
        <w:rPr>
          <w:bCs/>
        </w:rPr>
        <w:t>______</w:t>
      </w:r>
      <w:r>
        <w:rPr>
          <w:rFonts w:ascii="宋体" w:hAnsi="宋体" w:cs="宋体"/>
          <w:bCs/>
        </w:rPr>
        <w:t>；图乙是自动回转的“魔罐”，橡皮筋两头分别固定在罐子的顶部和底部，中间系一个钩码，当你将“魔罐”在水平地面上滚出后，它能自动滚回来的原因是</w:t>
      </w:r>
      <w:r>
        <w:rPr>
          <w:bCs/>
        </w:rPr>
        <w:t>______</w:t>
      </w:r>
      <w:r>
        <w:rPr>
          <w:rFonts w:ascii="宋体" w:hAnsi="宋体" w:cs="宋体"/>
          <w:bCs/>
        </w:rPr>
        <w:t>能转化为</w:t>
      </w:r>
      <w:r>
        <w:rPr>
          <w:bCs/>
        </w:rPr>
        <w:t>______</w:t>
      </w:r>
      <w:r>
        <w:rPr>
          <w:rFonts w:ascii="宋体" w:hAnsi="宋体" w:cs="宋体"/>
          <w:bCs/>
        </w:rPr>
        <w:t>能。</w:t>
      </w:r>
    </w:p>
    <w:p w:rsidR="00524FCD" w:rsidRDefault="00524FCD" w:rsidP="00524FCD">
      <w:pPr>
        <w:spacing w:line="360" w:lineRule="auto"/>
        <w:ind w:left="15"/>
        <w:jc w:val="left"/>
        <w:textAlignment w:val="center"/>
        <w:rPr>
          <w:bCs/>
        </w:rPr>
      </w:pPr>
      <w:r>
        <w:rPr>
          <w:bCs/>
          <w:noProof/>
        </w:rPr>
        <w:lastRenderedPageBreak/>
        <w:drawing>
          <wp:inline distT="0" distB="0" distL="0" distR="0">
            <wp:extent cx="3133725" cy="1247775"/>
            <wp:effectExtent l="0" t="0" r="9525" b="9525"/>
            <wp:docPr id="39" name="图片 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8"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47775"/>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使用滑轮组可以省力</w:t>
      </w:r>
      <w:r>
        <w:rPr>
          <w:bCs/>
          <w:color w:val="FF0000"/>
        </w:rPr>
        <w:t xml:space="preserve">    </w:t>
      </w:r>
      <w:r>
        <w:rPr>
          <w:rFonts w:ascii="宋体" w:hAnsi="宋体" w:cs="宋体"/>
          <w:bCs/>
          <w:color w:val="FF0000"/>
        </w:rPr>
        <w:t>弹性势</w:t>
      </w:r>
      <w:r>
        <w:rPr>
          <w:bCs/>
          <w:color w:val="FF0000"/>
        </w:rPr>
        <w:t xml:space="preserve">    </w:t>
      </w:r>
      <w:r>
        <w:rPr>
          <w:rFonts w:ascii="宋体" w:hAnsi="宋体" w:cs="宋体"/>
          <w:bCs/>
          <w:color w:val="FF0000"/>
        </w:rPr>
        <w:t>动</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从甲图可以看出：使用滑轮组可以很容易把两个人拉动，说明使用滑轮组可以省力。</w:t>
      </w:r>
    </w:p>
    <w:p w:rsidR="00524FCD" w:rsidRDefault="00524FCD" w:rsidP="00524FCD">
      <w:pPr>
        <w:spacing w:line="360" w:lineRule="auto"/>
        <w:ind w:left="15"/>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魔罐在开始滚动的时候，具有动能，滚动的过程中，罐子动能转化为橡皮筋的弹性势能，当动能为</w:t>
      </w:r>
      <w:r>
        <w:rPr>
          <w:rFonts w:eastAsia="Times New Roman"/>
          <w:bCs/>
          <w:color w:val="FF0000"/>
        </w:rPr>
        <w:t>0</w:t>
      </w:r>
      <w:r>
        <w:rPr>
          <w:rFonts w:ascii="宋体" w:hAnsi="宋体" w:cs="宋体"/>
          <w:bCs/>
          <w:color w:val="FF0000"/>
        </w:rPr>
        <w:t>时，弹性势能最大，魔罐开始向回滚动，在魔罐滚回来的过程中橡皮筋弹性势能减小，罐子动能增大，弹性势能转化为动能。</w:t>
      </w:r>
    </w:p>
    <w:p w:rsidR="00524FCD" w:rsidRDefault="00524FCD" w:rsidP="00524FCD">
      <w:pPr>
        <w:spacing w:line="360" w:lineRule="auto"/>
        <w:jc w:val="left"/>
        <w:textAlignment w:val="center"/>
        <w:rPr>
          <w:rFonts w:ascii="宋体" w:hAnsi="宋体" w:cs="宋体"/>
          <w:bCs/>
        </w:rPr>
      </w:pPr>
      <w:r>
        <w:rPr>
          <w:bCs/>
        </w:rPr>
        <w:t>21</w:t>
      </w:r>
      <w:r>
        <w:rPr>
          <w:bCs/>
        </w:rPr>
        <w:t>．</w:t>
      </w:r>
      <w:r>
        <w:rPr>
          <w:rFonts w:ascii="宋体" w:hAnsi="宋体" w:cs="宋体"/>
          <w:bCs/>
        </w:rPr>
        <w:t>篮球在自由下落的运动过程中，是</w:t>
      </w:r>
      <w:r>
        <w:rPr>
          <w:bCs/>
        </w:rPr>
        <w:t>______</w:t>
      </w:r>
      <w:r>
        <w:rPr>
          <w:rFonts w:ascii="宋体" w:hAnsi="宋体" w:cs="宋体"/>
          <w:bCs/>
        </w:rPr>
        <w:t>能转化为</w:t>
      </w:r>
      <w:r>
        <w:rPr>
          <w:bCs/>
        </w:rPr>
        <w:t>______</w:t>
      </w:r>
      <w:r>
        <w:rPr>
          <w:rFonts w:ascii="宋体" w:hAnsi="宋体" w:cs="宋体"/>
          <w:bCs/>
        </w:rPr>
        <w:t>能。</w:t>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重力势</w:t>
      </w:r>
      <w:r>
        <w:rPr>
          <w:bCs/>
          <w:color w:val="FF0000"/>
        </w:rPr>
        <w:t xml:space="preserve">    </w:t>
      </w:r>
      <w:r>
        <w:rPr>
          <w:rFonts w:ascii="宋体" w:hAnsi="宋体" w:cs="宋体"/>
          <w:bCs/>
          <w:color w:val="FF0000"/>
        </w:rPr>
        <w:t>动</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篮球在自由下落的运动过程中，质量不变，高度减小，重力势能减小，速度变大，动能变大，是重力势能转化为动能。</w:t>
      </w:r>
    </w:p>
    <w:p w:rsidR="00524FCD" w:rsidRDefault="00524FCD" w:rsidP="00524FCD">
      <w:pPr>
        <w:spacing w:line="360" w:lineRule="auto"/>
        <w:jc w:val="left"/>
        <w:textAlignment w:val="center"/>
        <w:rPr>
          <w:bCs/>
        </w:rPr>
      </w:pPr>
      <w:r>
        <w:rPr>
          <w:bCs/>
        </w:rPr>
        <w:t>22</w:t>
      </w:r>
      <w:r>
        <w:rPr>
          <w:bCs/>
        </w:rPr>
        <w:t>．在抗击新冠肺炎的战疫中，城市的大街小巷都需要消毒，如图是一辆消毒车正在街道上消毒。消毒车在水平路面上匀速行驶并向外喷洒消毒液的过程中，机械能</w:t>
      </w:r>
      <w:r>
        <w:rPr>
          <w:bCs/>
        </w:rPr>
        <w:t>______________</w:t>
      </w:r>
      <w:r>
        <w:rPr>
          <w:bCs/>
        </w:rPr>
        <w:t>（选填</w:t>
      </w:r>
      <w:r>
        <w:rPr>
          <w:bCs/>
        </w:rPr>
        <w:t>“</w:t>
      </w:r>
      <w:r>
        <w:rPr>
          <w:bCs/>
        </w:rPr>
        <w:t>增大</w:t>
      </w:r>
      <w:r>
        <w:rPr>
          <w:bCs/>
        </w:rPr>
        <w:t>”</w:t>
      </w:r>
      <w:r>
        <w:rPr>
          <w:bCs/>
        </w:rPr>
        <w:t>、</w:t>
      </w:r>
      <w:r>
        <w:rPr>
          <w:bCs/>
        </w:rPr>
        <w:t>“</w:t>
      </w:r>
      <w:r>
        <w:rPr>
          <w:bCs/>
        </w:rPr>
        <w:t>减小</w:t>
      </w:r>
      <w:r>
        <w:rPr>
          <w:bCs/>
        </w:rPr>
        <w:t>”</w:t>
      </w:r>
      <w:r>
        <w:rPr>
          <w:bCs/>
        </w:rPr>
        <w:t>或</w:t>
      </w:r>
      <w:r>
        <w:rPr>
          <w:bCs/>
        </w:rPr>
        <w:t>“</w:t>
      </w:r>
      <w:r>
        <w:rPr>
          <w:bCs/>
        </w:rPr>
        <w:t>不变</w:t>
      </w:r>
      <w:r>
        <w:rPr>
          <w:bCs/>
        </w:rPr>
        <w:t>”</w:t>
      </w:r>
      <w:r>
        <w:rPr>
          <w:bCs/>
        </w:rPr>
        <w:t>）。</w:t>
      </w:r>
    </w:p>
    <w:p w:rsidR="00524FCD" w:rsidRDefault="00524FCD" w:rsidP="00524FCD">
      <w:pPr>
        <w:spacing w:line="360" w:lineRule="auto"/>
        <w:jc w:val="left"/>
        <w:textAlignment w:val="center"/>
        <w:rPr>
          <w:bCs/>
        </w:rPr>
      </w:pPr>
      <w:r>
        <w:rPr>
          <w:bCs/>
          <w:noProof/>
        </w:rPr>
        <w:drawing>
          <wp:inline distT="0" distB="0" distL="0" distR="0">
            <wp:extent cx="2171700" cy="1590675"/>
            <wp:effectExtent l="0" t="0" r="0" b="9525"/>
            <wp:docPr id="38" name="图片 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71700" cy="1590675"/>
                    </a:xfrm>
                    <a:prstGeom prst="rect">
                      <a:avLst/>
                    </a:prstGeom>
                    <a:noFill/>
                    <a:ln>
                      <a:noFill/>
                    </a:ln>
                  </pic:spPr>
                </pic:pic>
              </a:graphicData>
            </a:graphic>
          </wp:inline>
        </w:drawing>
      </w:r>
    </w:p>
    <w:p w:rsidR="00524FCD" w:rsidRDefault="00524FCD" w:rsidP="00524FCD">
      <w:pPr>
        <w:spacing w:line="360" w:lineRule="auto"/>
        <w:jc w:val="left"/>
        <w:textAlignment w:val="center"/>
        <w:rPr>
          <w:bCs/>
          <w:color w:val="FF0000"/>
        </w:rPr>
      </w:pPr>
      <w:r>
        <w:rPr>
          <w:bCs/>
          <w:color w:val="FF0000"/>
        </w:rPr>
        <w:t>【答案】减小</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消毒车在水平路面上匀速行驶并向外喷洒消毒液的过程中，速度和高度不变，但是由于质量变小，消毒车的动能和重力势能都减小，所以机械能减小。</w:t>
      </w:r>
    </w:p>
    <w:p w:rsidR="00524FCD" w:rsidRDefault="00524FCD" w:rsidP="00524FCD">
      <w:pPr>
        <w:spacing w:line="360" w:lineRule="auto"/>
        <w:jc w:val="left"/>
        <w:textAlignment w:val="center"/>
        <w:rPr>
          <w:bCs/>
        </w:rPr>
      </w:pPr>
      <w:r>
        <w:rPr>
          <w:bCs/>
        </w:rPr>
        <w:t>23</w:t>
      </w:r>
      <w:r>
        <w:rPr>
          <w:bCs/>
        </w:rPr>
        <w:t>．如图所示为掉在地上的弹性小球在地面上弹跳的频闪照片。弹性小球从</w:t>
      </w:r>
      <w:r>
        <w:rPr>
          <w:bCs/>
          <w:i/>
        </w:rPr>
        <w:t>A</w:t>
      </w:r>
      <w:r>
        <w:rPr>
          <w:bCs/>
        </w:rPr>
        <w:t>点运动到</w:t>
      </w:r>
      <w:r>
        <w:rPr>
          <w:bCs/>
          <w:i/>
        </w:rPr>
        <w:t>B</w:t>
      </w:r>
      <w:r>
        <w:rPr>
          <w:bCs/>
        </w:rPr>
        <w:lastRenderedPageBreak/>
        <w:t>点的过程中，它的</w:t>
      </w:r>
      <w:r>
        <w:rPr>
          <w:bCs/>
        </w:rPr>
        <w:t>_______</w:t>
      </w:r>
      <w:r>
        <w:rPr>
          <w:bCs/>
        </w:rPr>
        <w:t>转化为动能；弹性小球在</w:t>
      </w:r>
      <w:r>
        <w:rPr>
          <w:bCs/>
          <w:i/>
        </w:rPr>
        <w:t>B</w:t>
      </w:r>
      <w:r>
        <w:rPr>
          <w:bCs/>
        </w:rPr>
        <w:t>点的机械能</w:t>
      </w:r>
      <w:r>
        <w:rPr>
          <w:bCs/>
        </w:rPr>
        <w:t>_______</w:t>
      </w:r>
      <w:r>
        <w:rPr>
          <w:bCs/>
        </w:rPr>
        <w:t>（选填</w:t>
      </w:r>
      <w:r>
        <w:rPr>
          <w:bCs/>
        </w:rPr>
        <w:t>“</w:t>
      </w:r>
      <w:r>
        <w:rPr>
          <w:bCs/>
        </w:rPr>
        <w:t>大于</w:t>
      </w:r>
      <w:r>
        <w:rPr>
          <w:bCs/>
        </w:rPr>
        <w:t>”“</w:t>
      </w:r>
      <w:r>
        <w:rPr>
          <w:bCs/>
        </w:rPr>
        <w:t>小于</w:t>
      </w:r>
      <w:r>
        <w:rPr>
          <w:bCs/>
        </w:rPr>
        <w:t>”</w:t>
      </w:r>
      <w:r>
        <w:rPr>
          <w:bCs/>
        </w:rPr>
        <w:t>或</w:t>
      </w:r>
      <w:r>
        <w:rPr>
          <w:bCs/>
        </w:rPr>
        <w:t>“</w:t>
      </w:r>
      <w:r>
        <w:rPr>
          <w:bCs/>
        </w:rPr>
        <w:t>等于</w:t>
      </w:r>
      <w:r>
        <w:rPr>
          <w:bCs/>
        </w:rPr>
        <w:t>”</w:t>
      </w:r>
      <w:r>
        <w:rPr>
          <w:bCs/>
        </w:rPr>
        <w:t>）它在</w:t>
      </w:r>
      <w:r>
        <w:rPr>
          <w:bCs/>
          <w:i/>
        </w:rPr>
        <w:t>C</w:t>
      </w:r>
      <w:r>
        <w:rPr>
          <w:bCs/>
        </w:rPr>
        <w:t>点的机械能。</w:t>
      </w:r>
    </w:p>
    <w:p w:rsidR="00524FCD" w:rsidRDefault="00524FCD" w:rsidP="00524FCD">
      <w:pPr>
        <w:spacing w:line="360" w:lineRule="auto"/>
        <w:jc w:val="left"/>
        <w:textAlignment w:val="center"/>
        <w:rPr>
          <w:bCs/>
          <w:color w:val="FF0000"/>
        </w:rPr>
      </w:pPr>
      <w:r>
        <w:rPr>
          <w:bCs/>
          <w:noProof/>
        </w:rPr>
        <w:drawing>
          <wp:inline distT="0" distB="0" distL="0" distR="0">
            <wp:extent cx="1409700" cy="1019175"/>
            <wp:effectExtent l="0" t="0" r="0" b="9525"/>
            <wp:docPr id="37" name="图片 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0630724"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09700" cy="1019175"/>
                    </a:xfrm>
                    <a:prstGeom prst="rect">
                      <a:avLst/>
                    </a:prstGeom>
                    <a:noFill/>
                    <a:ln>
                      <a:noFill/>
                    </a:ln>
                  </pic:spPr>
                </pic:pic>
              </a:graphicData>
            </a:graphic>
          </wp:inline>
        </w:drawing>
      </w:r>
    </w:p>
    <w:p w:rsidR="00524FCD" w:rsidRDefault="00524FCD" w:rsidP="00524FCD">
      <w:pPr>
        <w:spacing w:line="360" w:lineRule="auto"/>
        <w:jc w:val="left"/>
        <w:textAlignment w:val="center"/>
        <w:rPr>
          <w:bCs/>
          <w:color w:val="FF0000"/>
        </w:rPr>
      </w:pPr>
      <w:r>
        <w:rPr>
          <w:bCs/>
          <w:color w:val="FF0000"/>
        </w:rPr>
        <w:t>【答案】重力势</w:t>
      </w:r>
      <w:r>
        <w:rPr>
          <w:bCs/>
          <w:color w:val="FF0000"/>
        </w:rPr>
        <w:t xml:space="preserve">    </w:t>
      </w:r>
      <w:r>
        <w:rPr>
          <w:bCs/>
          <w:color w:val="FF0000"/>
        </w:rPr>
        <w:t>大于</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[1]</w:t>
      </w:r>
      <w:r>
        <w:rPr>
          <w:bCs/>
          <w:color w:val="FF0000"/>
        </w:rPr>
        <w:t>弹性小球从</w:t>
      </w:r>
      <w:r>
        <w:rPr>
          <w:bCs/>
          <w:i/>
          <w:color w:val="FF0000"/>
        </w:rPr>
        <w:t>A</w:t>
      </w:r>
      <w:r>
        <w:rPr>
          <w:bCs/>
          <w:color w:val="FF0000"/>
        </w:rPr>
        <w:t>点运动到</w:t>
      </w:r>
      <w:r>
        <w:rPr>
          <w:bCs/>
          <w:i/>
          <w:color w:val="FF0000"/>
        </w:rPr>
        <w:t>B</w:t>
      </w:r>
      <w:r>
        <w:rPr>
          <w:bCs/>
          <w:color w:val="FF0000"/>
        </w:rPr>
        <w:t>点的过程中，高度下降，速度变大，将重力势能转化为动能。</w:t>
      </w:r>
    </w:p>
    <w:p w:rsidR="00524FCD" w:rsidRDefault="00524FCD" w:rsidP="00524FCD">
      <w:pPr>
        <w:spacing w:line="360" w:lineRule="auto"/>
        <w:jc w:val="left"/>
        <w:textAlignment w:val="center"/>
        <w:rPr>
          <w:bCs/>
          <w:color w:val="FF0000"/>
        </w:rPr>
      </w:pPr>
      <w:r>
        <w:rPr>
          <w:bCs/>
          <w:color w:val="FF0000"/>
        </w:rPr>
        <w:t>[2]</w:t>
      </w:r>
      <w:r>
        <w:rPr>
          <w:bCs/>
          <w:color w:val="FF0000"/>
        </w:rPr>
        <w:t>由图可知，弹性小球从左到右弹起的高度逐渐下降，机械能逐渐减小，故弹性小球在</w:t>
      </w:r>
      <w:r>
        <w:rPr>
          <w:bCs/>
          <w:i/>
          <w:color w:val="FF0000"/>
        </w:rPr>
        <w:t>B</w:t>
      </w:r>
      <w:r>
        <w:rPr>
          <w:bCs/>
          <w:color w:val="FF0000"/>
        </w:rPr>
        <w:t>点的机械能大于它在</w:t>
      </w:r>
      <w:r>
        <w:rPr>
          <w:bCs/>
          <w:i/>
          <w:color w:val="FF0000"/>
        </w:rPr>
        <w:t>C</w:t>
      </w:r>
      <w:r>
        <w:rPr>
          <w:bCs/>
          <w:color w:val="FF0000"/>
        </w:rPr>
        <w:t>点的机械能。</w:t>
      </w:r>
    </w:p>
    <w:p w:rsidR="00524FCD" w:rsidRDefault="00524FCD" w:rsidP="00524FCD">
      <w:pPr>
        <w:spacing w:line="360" w:lineRule="auto"/>
        <w:jc w:val="left"/>
        <w:textAlignment w:val="center"/>
        <w:rPr>
          <w:rFonts w:ascii="宋体" w:hAnsi="宋体" w:cs="宋体"/>
          <w:bCs/>
        </w:rPr>
      </w:pPr>
      <w:r>
        <w:rPr>
          <w:bCs/>
        </w:rPr>
        <w:t>24</w:t>
      </w:r>
      <w:r>
        <w:rPr>
          <w:bCs/>
        </w:rPr>
        <w:t>．</w:t>
      </w:r>
      <w:r>
        <w:rPr>
          <w:rFonts w:ascii="宋体" w:hAnsi="宋体" w:cs="宋体"/>
          <w:bCs/>
        </w:rPr>
        <w:t>如图所示，质量为</w:t>
      </w:r>
      <w:r>
        <w:rPr>
          <w:rFonts w:eastAsia="Times New Roman"/>
          <w:bCs/>
        </w:rPr>
        <w:t>50g</w:t>
      </w:r>
      <w:r>
        <w:rPr>
          <w:rFonts w:ascii="宋体" w:hAnsi="宋体" w:cs="宋体"/>
          <w:bCs/>
        </w:rPr>
        <w:t>的金属小球从导轨的</w:t>
      </w:r>
      <w:r>
        <w:rPr>
          <w:rFonts w:eastAsia="Times New Roman"/>
          <w:bCs/>
          <w:i/>
        </w:rPr>
        <w:t>a</w:t>
      </w:r>
      <w:r>
        <w:rPr>
          <w:rFonts w:ascii="宋体" w:hAnsi="宋体" w:cs="宋体"/>
          <w:bCs/>
        </w:rPr>
        <w:t>处自由滑下，依次经过</w:t>
      </w:r>
      <w:r>
        <w:rPr>
          <w:rFonts w:eastAsia="Times New Roman"/>
          <w:bCs/>
          <w:i/>
        </w:rPr>
        <w:t>b</w:t>
      </w:r>
      <w:r>
        <w:rPr>
          <w:rFonts w:ascii="宋体" w:hAnsi="宋体" w:cs="宋体"/>
          <w:bCs/>
        </w:rPr>
        <w:t>处、</w:t>
      </w:r>
      <w:r>
        <w:rPr>
          <w:rFonts w:eastAsia="Times New Roman"/>
          <w:bCs/>
          <w:i/>
        </w:rPr>
        <w:t>c</w:t>
      </w:r>
      <w:r>
        <w:rPr>
          <w:rFonts w:ascii="宋体" w:hAnsi="宋体" w:cs="宋体"/>
          <w:bCs/>
        </w:rPr>
        <w:t>处，到达</w:t>
      </w:r>
      <w:r>
        <w:rPr>
          <w:rFonts w:eastAsia="Times New Roman"/>
          <w:bCs/>
          <w:i/>
        </w:rPr>
        <w:t>d</w:t>
      </w:r>
      <w:r>
        <w:rPr>
          <w:rFonts w:ascii="宋体" w:hAnsi="宋体" w:cs="宋体"/>
          <w:bCs/>
        </w:rPr>
        <w:t>处时恰好停下。在从</w:t>
      </w:r>
      <w:r>
        <w:rPr>
          <w:rFonts w:eastAsia="Times New Roman"/>
          <w:bCs/>
          <w:i/>
        </w:rPr>
        <w:t>a</w:t>
      </w:r>
      <w:r>
        <w:rPr>
          <w:rFonts w:ascii="宋体" w:hAnsi="宋体" w:cs="宋体"/>
          <w:bCs/>
        </w:rPr>
        <w:t>到</w:t>
      </w:r>
      <w:r>
        <w:rPr>
          <w:rFonts w:eastAsia="Times New Roman"/>
          <w:bCs/>
          <w:i/>
        </w:rPr>
        <w:t>b</w:t>
      </w:r>
      <w:r>
        <w:rPr>
          <w:rFonts w:ascii="宋体" w:hAnsi="宋体" w:cs="宋体"/>
          <w:bCs/>
        </w:rPr>
        <w:t>的过程中，重力做功为</w:t>
      </w:r>
      <w:r>
        <w:rPr>
          <w:bCs/>
        </w:rPr>
        <w:t>___</w:t>
      </w:r>
      <w:r>
        <w:rPr>
          <w:rFonts w:eastAsia="Times New Roman"/>
          <w:bCs/>
        </w:rPr>
        <w:t>J</w:t>
      </w:r>
      <w:r>
        <w:rPr>
          <w:rFonts w:ascii="宋体" w:hAnsi="宋体" w:cs="宋体"/>
          <w:bCs/>
        </w:rPr>
        <w:t>；在整个运动过程中，小球克服导轨摩擦消耗的机械能为</w:t>
      </w:r>
      <w:r>
        <w:rPr>
          <w:bCs/>
        </w:rPr>
        <w:t>___</w:t>
      </w:r>
      <w:r>
        <w:rPr>
          <w:rFonts w:eastAsia="Times New Roman"/>
          <w:bCs/>
        </w:rPr>
        <w:t>J</w:t>
      </w:r>
      <w:r>
        <w:rPr>
          <w:rFonts w:ascii="宋体" w:hAnsi="宋体" w:cs="宋体"/>
          <w:bCs/>
        </w:rPr>
        <w:t>。</w:t>
      </w:r>
    </w:p>
    <w:p w:rsidR="00524FCD" w:rsidRDefault="00524FCD" w:rsidP="00524FCD">
      <w:pPr>
        <w:spacing w:line="360" w:lineRule="auto"/>
        <w:jc w:val="left"/>
        <w:textAlignment w:val="center"/>
        <w:rPr>
          <w:bCs/>
        </w:rPr>
      </w:pPr>
      <w:r>
        <w:rPr>
          <w:bCs/>
          <w:noProof/>
        </w:rPr>
        <w:drawing>
          <wp:inline distT="0" distB="0" distL="0" distR="0">
            <wp:extent cx="1257300" cy="752475"/>
            <wp:effectExtent l="0" t="0" r="0" b="9525"/>
            <wp:docPr id="36" name="图片 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5"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57300" cy="752475"/>
                    </a:xfrm>
                    <a:prstGeom prst="rect">
                      <a:avLst/>
                    </a:prstGeom>
                    <a:noFill/>
                    <a:ln>
                      <a:noFill/>
                    </a:ln>
                  </pic:spPr>
                </pic:pic>
              </a:graphicData>
            </a:graphic>
          </wp:inline>
        </w:drawing>
      </w:r>
    </w:p>
    <w:p w:rsidR="00524FCD" w:rsidRDefault="00524FCD" w:rsidP="00524FCD">
      <w:pPr>
        <w:spacing w:line="360" w:lineRule="auto"/>
        <w:jc w:val="left"/>
        <w:textAlignment w:val="center"/>
        <w:rPr>
          <w:rFonts w:eastAsia="Times New Roman"/>
          <w:bCs/>
          <w:color w:val="FF0000"/>
        </w:rPr>
      </w:pPr>
      <w:r>
        <w:rPr>
          <w:bCs/>
          <w:color w:val="FF0000"/>
        </w:rPr>
        <w:t>【答案】</w:t>
      </w:r>
      <w:r>
        <w:rPr>
          <w:rFonts w:eastAsia="Times New Roman"/>
          <w:bCs/>
          <w:color w:val="FF0000"/>
        </w:rPr>
        <w:t>0.25</w:t>
      </w:r>
      <w:r>
        <w:rPr>
          <w:bCs/>
          <w:color w:val="FF0000"/>
        </w:rPr>
        <w:t xml:space="preserve">    </w:t>
      </w:r>
      <w:r>
        <w:rPr>
          <w:rFonts w:eastAsia="Times New Roman"/>
          <w:bCs/>
          <w:color w:val="FF0000"/>
        </w:rPr>
        <w:t>0.15</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小球从</w:t>
      </w:r>
      <w:r>
        <w:rPr>
          <w:rFonts w:eastAsia="Times New Roman"/>
          <w:bCs/>
          <w:i/>
          <w:color w:val="FF0000"/>
        </w:rPr>
        <w:t>a</w:t>
      </w:r>
      <w:r>
        <w:rPr>
          <w:rFonts w:ascii="宋体" w:hAnsi="宋体" w:cs="宋体"/>
          <w:bCs/>
          <w:color w:val="FF0000"/>
        </w:rPr>
        <w:t>处自由滑下到</w:t>
      </w:r>
      <w:r>
        <w:rPr>
          <w:rFonts w:eastAsia="Times New Roman"/>
          <w:bCs/>
          <w:i/>
          <w:color w:val="FF0000"/>
        </w:rPr>
        <w:t>b</w:t>
      </w:r>
      <w:r>
        <w:rPr>
          <w:rFonts w:ascii="宋体" w:hAnsi="宋体" w:cs="宋体"/>
          <w:bCs/>
          <w:color w:val="FF0000"/>
        </w:rPr>
        <w:t>处，高度为</w:t>
      </w:r>
      <w:r>
        <w:rPr>
          <w:rFonts w:eastAsia="Times New Roman"/>
          <w:bCs/>
          <w:color w:val="FF0000"/>
        </w:rPr>
        <w:t>50cm</w:t>
      </w:r>
      <w:r>
        <w:rPr>
          <w:rFonts w:ascii="宋体" w:hAnsi="宋体" w:cs="宋体"/>
          <w:bCs/>
          <w:color w:val="FF0000"/>
        </w:rPr>
        <w:t>，所以重力所做的功</w:t>
      </w:r>
    </w:p>
    <w:p w:rsidR="00524FCD" w:rsidRDefault="00524FCD" w:rsidP="00524FCD">
      <w:pPr>
        <w:spacing w:line="360" w:lineRule="auto"/>
        <w:jc w:val="center"/>
        <w:textAlignment w:val="center"/>
        <w:rPr>
          <w:rFonts w:eastAsia="Times New Roman"/>
          <w:bCs/>
          <w:color w:val="FF0000"/>
        </w:rPr>
      </w:pPr>
      <w:r>
        <w:rPr>
          <w:rFonts w:eastAsia="Times New Roman"/>
          <w:bCs/>
          <w:i/>
          <w:color w:val="FF0000"/>
        </w:rPr>
        <w:t>W</w:t>
      </w:r>
      <w:r>
        <w:rPr>
          <w:rFonts w:eastAsia="Times New Roman"/>
          <w:bCs/>
          <w:color w:val="FF0000"/>
        </w:rPr>
        <w:t>=</w:t>
      </w:r>
      <w:proofErr w:type="spellStart"/>
      <w:r>
        <w:rPr>
          <w:rFonts w:eastAsia="Times New Roman"/>
          <w:bCs/>
          <w:i/>
          <w:color w:val="FF0000"/>
        </w:rPr>
        <w:t>Gh</w:t>
      </w:r>
      <w:proofErr w:type="spellEnd"/>
      <w:r>
        <w:rPr>
          <w:rFonts w:eastAsia="Times New Roman"/>
          <w:bCs/>
          <w:color w:val="FF0000"/>
        </w:rPr>
        <w:t>=</w:t>
      </w:r>
      <w:proofErr w:type="spellStart"/>
      <w:r>
        <w:rPr>
          <w:rFonts w:eastAsia="Times New Roman"/>
          <w:bCs/>
          <w:i/>
          <w:color w:val="FF0000"/>
        </w:rPr>
        <w:t>mgh</w:t>
      </w:r>
      <w:proofErr w:type="spellEnd"/>
      <w:r>
        <w:rPr>
          <w:rFonts w:eastAsia="Times New Roman"/>
          <w:bCs/>
          <w:color w:val="FF0000"/>
        </w:rPr>
        <w:t>=0.05kg×10N/kg×0.5m=0.25J</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小球到达</w:t>
      </w:r>
      <w:r>
        <w:rPr>
          <w:rFonts w:eastAsia="Times New Roman"/>
          <w:bCs/>
          <w:i/>
          <w:color w:val="FF0000"/>
        </w:rPr>
        <w:t>d</w:t>
      </w:r>
      <w:r>
        <w:rPr>
          <w:rFonts w:ascii="宋体" w:hAnsi="宋体" w:cs="宋体"/>
          <w:bCs/>
          <w:color w:val="FF0000"/>
        </w:rPr>
        <w:t>处时恰好停下，此时具有的重力势能为</w:t>
      </w:r>
    </w:p>
    <w:p w:rsidR="00524FCD" w:rsidRDefault="00524FCD" w:rsidP="00524FCD">
      <w:pPr>
        <w:spacing w:line="360" w:lineRule="auto"/>
        <w:jc w:val="center"/>
        <w:textAlignment w:val="center"/>
        <w:rPr>
          <w:rFonts w:eastAsia="Times New Roman"/>
          <w:bCs/>
          <w:color w:val="FF0000"/>
        </w:rPr>
      </w:pPr>
      <w:proofErr w:type="spellStart"/>
      <w:r>
        <w:rPr>
          <w:rFonts w:eastAsia="Times New Roman"/>
          <w:bCs/>
          <w:i/>
          <w:color w:val="FF0000"/>
        </w:rPr>
        <w:t>mgh</w:t>
      </w:r>
      <w:r>
        <w:rPr>
          <w:rFonts w:eastAsia="Times New Roman"/>
          <w:bCs/>
          <w:i/>
          <w:color w:val="FF0000"/>
          <w:vertAlign w:val="subscript"/>
        </w:rPr>
        <w:t>d</w:t>
      </w:r>
      <w:proofErr w:type="spellEnd"/>
      <w:r>
        <w:rPr>
          <w:rFonts w:eastAsia="Times New Roman"/>
          <w:bCs/>
          <w:color w:val="FF0000"/>
        </w:rPr>
        <w:t>=0.05kg×10N/kg×0.2m=0.1J</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小球在</w:t>
      </w:r>
      <w:r>
        <w:rPr>
          <w:rFonts w:eastAsia="Times New Roman"/>
          <w:bCs/>
          <w:i/>
          <w:color w:val="FF0000"/>
        </w:rPr>
        <w:t>a</w:t>
      </w:r>
      <w:r>
        <w:rPr>
          <w:rFonts w:ascii="宋体" w:hAnsi="宋体" w:cs="宋体"/>
          <w:bCs/>
          <w:color w:val="FF0000"/>
        </w:rPr>
        <w:t>处具有的重力势能为</w:t>
      </w:r>
      <w:r>
        <w:rPr>
          <w:rFonts w:eastAsia="Times New Roman"/>
          <w:bCs/>
          <w:color w:val="FF0000"/>
        </w:rPr>
        <w:t>0.25J</w:t>
      </w:r>
      <w:r>
        <w:rPr>
          <w:rFonts w:ascii="宋体" w:hAnsi="宋体" w:cs="宋体"/>
          <w:bCs/>
          <w:color w:val="FF0000"/>
        </w:rPr>
        <w:t>，那么小球在整个运动过程中，克服导轨摩擦消耗的机械能为</w:t>
      </w:r>
    </w:p>
    <w:p w:rsidR="00524FCD" w:rsidRDefault="00524FCD" w:rsidP="00524FCD">
      <w:pPr>
        <w:spacing w:line="360" w:lineRule="auto"/>
        <w:jc w:val="left"/>
        <w:textAlignment w:val="center"/>
        <w:rPr>
          <w:rFonts w:eastAsia="Times New Roman"/>
          <w:bCs/>
          <w:color w:val="FF0000"/>
        </w:rPr>
      </w:pPr>
      <w:r>
        <w:rPr>
          <w:rFonts w:eastAsia="Times New Roman"/>
          <w:bCs/>
          <w:color w:val="FF0000"/>
        </w:rPr>
        <w:t>0.25J-0.1J=0.15J</w:t>
      </w:r>
    </w:p>
    <w:p w:rsidR="00524FCD" w:rsidRDefault="00524FCD" w:rsidP="00524FCD">
      <w:pPr>
        <w:tabs>
          <w:tab w:val="left" w:pos="3960"/>
        </w:tabs>
        <w:spacing w:line="360" w:lineRule="auto"/>
        <w:rPr>
          <w:rFonts w:hint="eastAsia"/>
          <w:b/>
          <w:bCs/>
          <w:sz w:val="24"/>
          <w:szCs w:val="24"/>
        </w:rPr>
      </w:pPr>
      <w:r>
        <w:rPr>
          <w:rFonts w:hint="eastAsia"/>
          <w:b/>
          <w:bCs/>
          <w:sz w:val="24"/>
          <w:szCs w:val="24"/>
        </w:rPr>
        <w:t>三、实验题（本题包含</w:t>
      </w:r>
      <w:r>
        <w:rPr>
          <w:rFonts w:hint="eastAsia"/>
          <w:b/>
          <w:bCs/>
          <w:sz w:val="24"/>
          <w:szCs w:val="24"/>
        </w:rPr>
        <w:t>3</w:t>
      </w:r>
      <w:r>
        <w:rPr>
          <w:rFonts w:hint="eastAsia"/>
          <w:b/>
          <w:bCs/>
          <w:sz w:val="24"/>
          <w:szCs w:val="24"/>
        </w:rPr>
        <w:t>道题，共</w:t>
      </w:r>
      <w:r>
        <w:rPr>
          <w:rFonts w:hint="eastAsia"/>
          <w:b/>
          <w:bCs/>
          <w:sz w:val="24"/>
          <w:szCs w:val="24"/>
        </w:rPr>
        <w:t>16</w:t>
      </w:r>
      <w:r>
        <w:rPr>
          <w:rFonts w:hint="eastAsia"/>
          <w:b/>
          <w:bCs/>
          <w:sz w:val="24"/>
          <w:szCs w:val="24"/>
        </w:rPr>
        <w:t>分）</w:t>
      </w:r>
    </w:p>
    <w:p w:rsidR="00524FCD" w:rsidRDefault="00524FCD" w:rsidP="00524FCD">
      <w:pPr>
        <w:spacing w:line="360" w:lineRule="auto"/>
        <w:jc w:val="left"/>
        <w:textAlignment w:val="center"/>
        <w:rPr>
          <w:rFonts w:ascii="宋体" w:hAnsi="宋体" w:cs="宋体"/>
          <w:bCs/>
        </w:rPr>
      </w:pPr>
      <w:r>
        <w:rPr>
          <w:bCs/>
        </w:rPr>
        <w:t>25</w:t>
      </w:r>
      <w:r>
        <w:rPr>
          <w:bCs/>
        </w:rPr>
        <w:t>．（</w:t>
      </w:r>
      <w:r>
        <w:rPr>
          <w:bCs/>
        </w:rPr>
        <w:t>2021·</w:t>
      </w:r>
      <w:r>
        <w:rPr>
          <w:bCs/>
        </w:rPr>
        <w:t>江苏镇江市</w:t>
      </w:r>
      <w:r>
        <w:rPr>
          <w:bCs/>
        </w:rPr>
        <w:t>·</w:t>
      </w:r>
      <w:r>
        <w:rPr>
          <w:bCs/>
        </w:rPr>
        <w:t>九年级零模）</w:t>
      </w:r>
      <w:r>
        <w:rPr>
          <w:rFonts w:ascii="宋体" w:hAnsi="宋体" w:cs="宋体"/>
          <w:bCs/>
        </w:rPr>
        <w:t>小明所在的实验小组在“探究影响动能大小的因素”实验中，准备的器材有：质量分别为</w:t>
      </w:r>
      <w:r>
        <w:rPr>
          <w:rFonts w:eastAsia="Times New Roman"/>
          <w:bCs/>
          <w:i/>
        </w:rPr>
        <w:t>m</w:t>
      </w:r>
      <w:r>
        <w:rPr>
          <w:rFonts w:ascii="宋体" w:hAnsi="宋体" w:cs="宋体"/>
          <w:bCs/>
        </w:rPr>
        <w:t>、</w:t>
      </w:r>
      <w:r>
        <w:rPr>
          <w:rFonts w:eastAsia="Times New Roman"/>
          <w:bCs/>
        </w:rPr>
        <w:t>2</w:t>
      </w:r>
      <w:r>
        <w:rPr>
          <w:rFonts w:eastAsia="Times New Roman"/>
          <w:bCs/>
          <w:i/>
        </w:rPr>
        <w:t>m</w:t>
      </w:r>
      <w:r>
        <w:rPr>
          <w:rFonts w:ascii="宋体" w:hAnsi="宋体" w:cs="宋体"/>
          <w:bCs/>
        </w:rPr>
        <w:t>的两个钢球、木块和斜面等。实验过程如图所示。</w:t>
      </w:r>
    </w:p>
    <w:p w:rsidR="00524FCD" w:rsidRDefault="00524FCD" w:rsidP="00524FCD">
      <w:pPr>
        <w:spacing w:line="360" w:lineRule="auto"/>
        <w:jc w:val="left"/>
        <w:textAlignment w:val="center"/>
        <w:rPr>
          <w:bCs/>
        </w:rPr>
      </w:pPr>
      <w:r>
        <w:rPr>
          <w:bCs/>
          <w:noProof/>
        </w:rPr>
        <w:lastRenderedPageBreak/>
        <w:drawing>
          <wp:inline distT="0" distB="0" distL="0" distR="0">
            <wp:extent cx="2762250" cy="2276475"/>
            <wp:effectExtent l="0" t="0" r="0" b="9525"/>
            <wp:docPr id="35" name="图片 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2" descr="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62250" cy="2276475"/>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rPr>
      </w:pPr>
      <w:r>
        <w:rPr>
          <w:rFonts w:eastAsia="Times New Roman"/>
          <w:bCs/>
        </w:rPr>
        <w:t>(1)</w:t>
      </w:r>
      <w:r>
        <w:rPr>
          <w:rFonts w:ascii="宋体" w:hAnsi="宋体" w:cs="宋体"/>
          <w:bCs/>
        </w:rPr>
        <w:t>本实验是通过木块被撞距离的远近来反映</w:t>
      </w:r>
      <w:r>
        <w:rPr>
          <w:bCs/>
        </w:rPr>
        <w:t>______</w:t>
      </w:r>
      <w:r>
        <w:rPr>
          <w:rFonts w:ascii="宋体" w:hAnsi="宋体" w:cs="宋体"/>
          <w:bCs/>
        </w:rPr>
        <w:t>（选填“木块”或“钢球”）的动能，这种研究问题的方法叫做</w:t>
      </w:r>
      <w:r>
        <w:rPr>
          <w:bCs/>
        </w:rPr>
        <w:t>______</w:t>
      </w:r>
      <w:r>
        <w:rPr>
          <w:rFonts w:ascii="宋体" w:hAnsi="宋体" w:cs="宋体"/>
          <w:bCs/>
        </w:rPr>
        <w:t>。</w:t>
      </w:r>
    </w:p>
    <w:p w:rsidR="00524FCD" w:rsidRDefault="00524FCD" w:rsidP="00524FCD">
      <w:pPr>
        <w:spacing w:line="360" w:lineRule="auto"/>
        <w:jc w:val="left"/>
        <w:textAlignment w:val="center"/>
        <w:rPr>
          <w:rFonts w:ascii="宋体" w:hAnsi="宋体" w:cs="宋体"/>
          <w:bCs/>
        </w:rPr>
      </w:pPr>
      <w:r>
        <w:rPr>
          <w:rFonts w:eastAsia="Times New Roman"/>
          <w:bCs/>
        </w:rPr>
        <w:t>(2)</w:t>
      </w:r>
      <w:r>
        <w:rPr>
          <w:rFonts w:ascii="宋体" w:hAnsi="宋体" w:cs="宋体"/>
          <w:bCs/>
        </w:rPr>
        <w:t>小明进行甲、乙实验时探究的是动能与</w:t>
      </w:r>
      <w:r>
        <w:rPr>
          <w:bCs/>
        </w:rPr>
        <w:t>______</w:t>
      </w:r>
      <w:r>
        <w:rPr>
          <w:rFonts w:ascii="宋体" w:hAnsi="宋体" w:cs="宋体"/>
          <w:bCs/>
        </w:rPr>
        <w:t>的关系，得出的结论是</w:t>
      </w:r>
      <w:r>
        <w:rPr>
          <w:bCs/>
        </w:rPr>
        <w:t>______</w:t>
      </w:r>
      <w:r>
        <w:rPr>
          <w:rFonts w:ascii="宋体" w:hAnsi="宋体" w:cs="宋体"/>
          <w:bCs/>
        </w:rPr>
        <w:t>。</w:t>
      </w:r>
    </w:p>
    <w:p w:rsidR="00524FCD" w:rsidRDefault="00524FCD" w:rsidP="00524FCD">
      <w:pPr>
        <w:spacing w:line="360" w:lineRule="auto"/>
        <w:jc w:val="left"/>
        <w:textAlignment w:val="center"/>
        <w:rPr>
          <w:rFonts w:ascii="宋体" w:hAnsi="宋体" w:cs="宋体"/>
          <w:bCs/>
        </w:rPr>
      </w:pPr>
      <w:r>
        <w:rPr>
          <w:rFonts w:eastAsia="Times New Roman"/>
          <w:bCs/>
        </w:rPr>
        <w:t>(3)</w:t>
      </w:r>
      <w:r>
        <w:rPr>
          <w:rFonts w:ascii="宋体" w:hAnsi="宋体" w:cs="宋体"/>
          <w:bCs/>
        </w:rPr>
        <w:t>小明根据乙、丙两图得出的结论是“物体的质量越大时动能越大”，他的结论是不正确的，理由是：</w:t>
      </w:r>
      <w:r>
        <w:rPr>
          <w:bCs/>
        </w:rPr>
        <w:t>______</w:t>
      </w:r>
      <w:r>
        <w:rPr>
          <w:rFonts w:ascii="宋体" w:hAnsi="宋体" w:cs="宋体"/>
          <w:bCs/>
        </w:rPr>
        <w:t>。</w:t>
      </w:r>
    </w:p>
    <w:p w:rsidR="00524FCD" w:rsidRDefault="00524FCD" w:rsidP="00524FCD">
      <w:pPr>
        <w:spacing w:line="360" w:lineRule="auto"/>
        <w:jc w:val="left"/>
        <w:textAlignment w:val="center"/>
        <w:rPr>
          <w:rFonts w:ascii="宋体" w:hAnsi="宋体" w:cs="宋体"/>
          <w:bCs/>
        </w:rPr>
      </w:pPr>
      <w:r>
        <w:rPr>
          <w:rFonts w:eastAsia="Times New Roman"/>
          <w:bCs/>
        </w:rPr>
        <w:t>(4)</w:t>
      </w:r>
      <w:r>
        <w:rPr>
          <w:rFonts w:ascii="宋体" w:hAnsi="宋体" w:cs="宋体"/>
          <w:bCs/>
        </w:rPr>
        <w:t>实验过程中小明发现实验现象不明显，老师指出小明实验中木块被撞击后移动的距离差异较小，实验现象不明显，为确保实验有较明显的现象，可行的一种方案是</w:t>
      </w:r>
      <w:r>
        <w:rPr>
          <w:bCs/>
        </w:rPr>
        <w:t>______</w:t>
      </w:r>
      <w:r>
        <w:rPr>
          <w:rFonts w:ascii="宋体" w:hAnsi="宋体" w:cs="宋体"/>
          <w:bCs/>
        </w:rPr>
        <w:t>。</w:t>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钢球</w:t>
      </w:r>
      <w:r>
        <w:rPr>
          <w:bCs/>
          <w:color w:val="FF0000"/>
        </w:rPr>
        <w:t xml:space="preserve">    </w:t>
      </w:r>
      <w:r>
        <w:rPr>
          <w:rFonts w:ascii="宋体" w:hAnsi="宋体" w:cs="宋体"/>
          <w:bCs/>
          <w:color w:val="FF0000"/>
        </w:rPr>
        <w:t>转换法</w:t>
      </w:r>
      <w:r>
        <w:rPr>
          <w:bCs/>
          <w:color w:val="FF0000"/>
        </w:rPr>
        <w:t xml:space="preserve">    </w:t>
      </w:r>
      <w:r>
        <w:rPr>
          <w:rFonts w:ascii="宋体" w:hAnsi="宋体" w:cs="宋体"/>
          <w:bCs/>
          <w:color w:val="FF0000"/>
        </w:rPr>
        <w:t>速度</w:t>
      </w:r>
      <w:r>
        <w:rPr>
          <w:bCs/>
          <w:color w:val="FF0000"/>
        </w:rPr>
        <w:t xml:space="preserve">    </w:t>
      </w:r>
      <w:r>
        <w:rPr>
          <w:rFonts w:ascii="宋体" w:hAnsi="宋体" w:cs="宋体"/>
          <w:bCs/>
          <w:color w:val="FF0000"/>
        </w:rPr>
        <w:t>质量一定，速度越大，动能越大</w:t>
      </w:r>
      <w:r>
        <w:rPr>
          <w:bCs/>
          <w:color w:val="FF0000"/>
        </w:rPr>
        <w:t xml:space="preserve">    </w:t>
      </w:r>
      <w:r>
        <w:rPr>
          <w:rFonts w:ascii="宋体" w:hAnsi="宋体" w:cs="宋体"/>
          <w:bCs/>
          <w:color w:val="FF0000"/>
        </w:rPr>
        <w:t>不符合控制变量法的操作要求</w:t>
      </w:r>
      <w:r>
        <w:rPr>
          <w:bCs/>
          <w:color w:val="FF0000"/>
        </w:rPr>
        <w:t xml:space="preserve">    </w:t>
      </w:r>
      <w:r>
        <w:rPr>
          <w:rFonts w:ascii="宋体" w:hAnsi="宋体" w:cs="宋体"/>
          <w:bCs/>
          <w:color w:val="FF0000"/>
        </w:rPr>
        <w:t>可以增大钢球的质量</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该实验中钢球动能的大小是通过木块被撞距离的远近体现的，木块被撞得越远，说明钢球的动能越大，这里采用了转换法的思想。</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(2)[3][4]</w:t>
      </w:r>
      <w:r>
        <w:rPr>
          <w:rFonts w:ascii="宋体" w:hAnsi="宋体" w:cs="宋体"/>
          <w:bCs/>
          <w:color w:val="FF0000"/>
        </w:rPr>
        <w:t>小球质量相同，初始高度不同，速度不同，探究的是动能与速度的关系，当质量一定时，速度越大，动能越大。</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(3)[5]</w:t>
      </w:r>
      <w:r>
        <w:rPr>
          <w:rFonts w:ascii="宋体" w:hAnsi="宋体" w:cs="宋体"/>
          <w:bCs/>
          <w:color w:val="FF0000"/>
        </w:rPr>
        <w:t>小球的质量不同，开始在斜面上的高度不同，不符合控制变量法的操作要求。</w:t>
      </w:r>
    </w:p>
    <w:p w:rsidR="00524FCD" w:rsidRDefault="00524FCD" w:rsidP="00524FCD">
      <w:pPr>
        <w:spacing w:line="360" w:lineRule="auto"/>
        <w:jc w:val="left"/>
        <w:textAlignment w:val="center"/>
        <w:rPr>
          <w:rFonts w:ascii="宋体" w:hAnsi="宋体" w:cs="宋体"/>
          <w:bCs/>
        </w:rPr>
      </w:pPr>
      <w:r>
        <w:rPr>
          <w:rFonts w:eastAsia="Times New Roman"/>
          <w:bCs/>
          <w:color w:val="FF0000"/>
        </w:rPr>
        <w:t>(4)[6]</w:t>
      </w:r>
      <w:r>
        <w:rPr>
          <w:rFonts w:ascii="宋体" w:hAnsi="宋体" w:cs="宋体"/>
          <w:bCs/>
          <w:color w:val="FF0000"/>
        </w:rPr>
        <w:t>为确保实验有较明显的现象，可以增大钢球的质量，或减小小木块的质量，或换用较光滑的木板。</w:t>
      </w:r>
    </w:p>
    <w:p w:rsidR="00524FCD" w:rsidRDefault="00524FCD" w:rsidP="00524FCD">
      <w:pPr>
        <w:spacing w:line="360" w:lineRule="auto"/>
        <w:jc w:val="left"/>
        <w:textAlignment w:val="center"/>
        <w:rPr>
          <w:rFonts w:ascii="宋体" w:hAnsi="宋体" w:cs="宋体"/>
          <w:bCs/>
        </w:rPr>
      </w:pPr>
      <w:r>
        <w:rPr>
          <w:bCs/>
        </w:rPr>
        <w:t>26</w:t>
      </w:r>
      <w:r>
        <w:rPr>
          <w:bCs/>
        </w:rPr>
        <w:t>．（</w:t>
      </w:r>
      <w:r>
        <w:rPr>
          <w:bCs/>
        </w:rPr>
        <w:t>2021·</w:t>
      </w:r>
      <w:r>
        <w:rPr>
          <w:bCs/>
        </w:rPr>
        <w:t>广西桂林市</w:t>
      </w:r>
      <w:r>
        <w:rPr>
          <w:bCs/>
        </w:rPr>
        <w:t>·</w:t>
      </w:r>
      <w:r>
        <w:rPr>
          <w:bCs/>
        </w:rPr>
        <w:t>九年级期末）</w:t>
      </w:r>
      <w:r>
        <w:rPr>
          <w:rFonts w:ascii="宋体" w:hAnsi="宋体" w:cs="宋体"/>
          <w:bCs/>
        </w:rPr>
        <w:t>某实验小组在用“模拟打桩”来“探究影响重力势能大小的因素”，已知物体质量的关系为</w:t>
      </w:r>
      <w:r>
        <w:rPr>
          <w:rFonts w:eastAsia="Times New Roman"/>
          <w:bCs/>
        </w:rPr>
        <w:t xml:space="preserve"> </w:t>
      </w:r>
      <w:r>
        <w:rPr>
          <w:rFonts w:eastAsia="Times New Roman"/>
          <w:bCs/>
          <w:i/>
        </w:rPr>
        <w:t>m</w:t>
      </w:r>
      <w:r>
        <w:rPr>
          <w:rFonts w:eastAsia="Times New Roman"/>
          <w:bCs/>
          <w:vertAlign w:val="subscript"/>
        </w:rPr>
        <w:t>1</w:t>
      </w:r>
      <w:r>
        <w:rPr>
          <w:rFonts w:ascii="宋体" w:hAnsi="宋体" w:cs="宋体"/>
          <w:bCs/>
        </w:rPr>
        <w:t>＝</w:t>
      </w:r>
      <w:r>
        <w:rPr>
          <w:rFonts w:eastAsia="Times New Roman"/>
          <w:bCs/>
          <w:i/>
        </w:rPr>
        <w:t>m</w:t>
      </w:r>
      <w:r>
        <w:rPr>
          <w:rFonts w:eastAsia="Times New Roman"/>
          <w:bCs/>
          <w:vertAlign w:val="subscript"/>
        </w:rPr>
        <w:t>2</w:t>
      </w:r>
      <w:r>
        <w:rPr>
          <w:rFonts w:ascii="宋体" w:hAnsi="宋体" w:cs="宋体"/>
          <w:bCs/>
        </w:rPr>
        <w:t>＜</w:t>
      </w:r>
      <w:r>
        <w:rPr>
          <w:rFonts w:eastAsia="Times New Roman"/>
          <w:bCs/>
          <w:i/>
        </w:rPr>
        <w:t>m</w:t>
      </w:r>
      <w:r>
        <w:rPr>
          <w:rFonts w:eastAsia="Times New Roman"/>
          <w:bCs/>
          <w:vertAlign w:val="subscript"/>
        </w:rPr>
        <w:t>3</w:t>
      </w:r>
      <w:r>
        <w:rPr>
          <w:rFonts w:ascii="宋体" w:hAnsi="宋体" w:cs="宋体"/>
          <w:bCs/>
        </w:rPr>
        <w:t>，使用的器材有沙子、木桩等。实验时，让物体从木桩正上方的某一高度处自由下落，将木桩打入沙中，三次实验木桩进入沙中的深度如图所示：</w:t>
      </w:r>
    </w:p>
    <w:p w:rsidR="00524FCD" w:rsidRDefault="00524FCD" w:rsidP="00524FCD">
      <w:pPr>
        <w:spacing w:line="360" w:lineRule="auto"/>
        <w:jc w:val="left"/>
        <w:textAlignment w:val="center"/>
        <w:rPr>
          <w:bCs/>
        </w:rPr>
      </w:pPr>
      <w:r>
        <w:rPr>
          <w:bCs/>
          <w:noProof/>
        </w:rPr>
        <w:lastRenderedPageBreak/>
        <w:drawing>
          <wp:inline distT="0" distB="0" distL="0" distR="0">
            <wp:extent cx="1562100" cy="1181100"/>
            <wp:effectExtent l="0" t="0" r="0" b="0"/>
            <wp:docPr id="34" name="图片 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rPr>
      </w:pPr>
      <w:r>
        <w:rPr>
          <w:rFonts w:eastAsia="Times New Roman"/>
          <w:bCs/>
        </w:rPr>
        <w:t>(1)</w:t>
      </w:r>
      <w:r>
        <w:rPr>
          <w:rFonts w:ascii="宋体" w:hAnsi="宋体" w:cs="宋体"/>
          <w:bCs/>
        </w:rPr>
        <w:t>本实验是通过</w:t>
      </w:r>
      <w:r>
        <w:rPr>
          <w:bCs/>
        </w:rPr>
        <w:t>______</w:t>
      </w:r>
      <w:r>
        <w:rPr>
          <w:rFonts w:ascii="宋体" w:hAnsi="宋体" w:cs="宋体"/>
          <w:bCs/>
        </w:rPr>
        <w:t>来反映物体重力势能大小的；</w:t>
      </w:r>
    </w:p>
    <w:p w:rsidR="00524FCD" w:rsidRDefault="00524FCD" w:rsidP="00524FCD">
      <w:pPr>
        <w:spacing w:line="360" w:lineRule="auto"/>
        <w:jc w:val="left"/>
        <w:textAlignment w:val="center"/>
        <w:rPr>
          <w:rFonts w:ascii="宋体" w:hAnsi="宋体" w:cs="宋体"/>
          <w:bCs/>
        </w:rPr>
      </w:pPr>
      <w:r>
        <w:rPr>
          <w:rFonts w:eastAsia="Times New Roman"/>
          <w:bCs/>
        </w:rPr>
        <w:t>(2)</w:t>
      </w:r>
      <w:r>
        <w:rPr>
          <w:rFonts w:ascii="宋体" w:hAnsi="宋体" w:cs="宋体"/>
          <w:bCs/>
        </w:rPr>
        <w:t>为了探究物体重力势能大小与质量的关系，应选择</w:t>
      </w:r>
      <w:r>
        <w:rPr>
          <w:bCs/>
        </w:rPr>
        <w:t>______</w:t>
      </w:r>
      <w:r>
        <w:rPr>
          <w:rFonts w:ascii="宋体" w:hAnsi="宋体" w:cs="宋体"/>
          <w:bCs/>
        </w:rPr>
        <w:t>两图实验进行分析；</w:t>
      </w:r>
    </w:p>
    <w:p w:rsidR="00524FCD" w:rsidRDefault="00524FCD" w:rsidP="00524FCD">
      <w:pPr>
        <w:spacing w:line="360" w:lineRule="auto"/>
        <w:jc w:val="left"/>
        <w:textAlignment w:val="center"/>
        <w:rPr>
          <w:rFonts w:ascii="宋体" w:hAnsi="宋体" w:cs="宋体"/>
          <w:bCs/>
        </w:rPr>
      </w:pPr>
      <w:r>
        <w:rPr>
          <w:rFonts w:eastAsia="Times New Roman"/>
          <w:bCs/>
        </w:rPr>
        <w:t>(3)</w:t>
      </w:r>
      <w:r>
        <w:rPr>
          <w:rFonts w:ascii="宋体" w:hAnsi="宋体" w:cs="宋体"/>
          <w:bCs/>
        </w:rPr>
        <w:t>实验中为了探究重力势能大小与高度的关系，应让质量相同的物体，从</w:t>
      </w:r>
      <w:r>
        <w:rPr>
          <w:bCs/>
        </w:rPr>
        <w:t>______</w:t>
      </w:r>
      <w:r>
        <w:rPr>
          <w:rFonts w:ascii="宋体" w:hAnsi="宋体" w:cs="宋体"/>
          <w:bCs/>
        </w:rPr>
        <w:t>（选填 “相同高度”或“不同高度”）由静止自由放下。实验现象表明：当质量一定时，物体所处的高度越大，重力势能越</w:t>
      </w:r>
      <w:r>
        <w:rPr>
          <w:bCs/>
        </w:rPr>
        <w:t>______</w:t>
      </w:r>
      <w:r>
        <w:rPr>
          <w:rFonts w:ascii="宋体" w:hAnsi="宋体" w:cs="宋体"/>
          <w:bCs/>
        </w:rPr>
        <w:t>；</w:t>
      </w:r>
    </w:p>
    <w:p w:rsidR="00524FCD" w:rsidRDefault="00524FCD" w:rsidP="00524FCD">
      <w:pPr>
        <w:spacing w:line="360" w:lineRule="auto"/>
        <w:jc w:val="left"/>
        <w:textAlignment w:val="center"/>
        <w:rPr>
          <w:rFonts w:ascii="宋体" w:hAnsi="宋体" w:cs="宋体"/>
          <w:bCs/>
        </w:rPr>
      </w:pPr>
      <w:r>
        <w:rPr>
          <w:rFonts w:eastAsia="Times New Roman"/>
          <w:bCs/>
        </w:rPr>
        <w:t>(4)</w:t>
      </w:r>
      <w:r>
        <w:rPr>
          <w:rFonts w:ascii="宋体" w:hAnsi="宋体" w:cs="宋体"/>
          <w:bCs/>
        </w:rPr>
        <w:t>对比</w:t>
      </w:r>
      <w:r>
        <w:rPr>
          <w:rFonts w:eastAsia="Times New Roman"/>
          <w:bCs/>
        </w:rPr>
        <w:t xml:space="preserve"> a</w:t>
      </w:r>
      <w:r>
        <w:rPr>
          <w:rFonts w:ascii="宋体" w:hAnsi="宋体" w:cs="宋体"/>
          <w:bCs/>
        </w:rPr>
        <w:t>、</w:t>
      </w:r>
      <w:r>
        <w:rPr>
          <w:rFonts w:eastAsia="Times New Roman"/>
          <w:bCs/>
        </w:rPr>
        <w:t>b</w:t>
      </w:r>
      <w:r>
        <w:rPr>
          <w:rFonts w:ascii="宋体" w:hAnsi="宋体" w:cs="宋体"/>
          <w:bCs/>
        </w:rPr>
        <w:t>、</w:t>
      </w:r>
      <w:r>
        <w:rPr>
          <w:rFonts w:eastAsia="Times New Roman"/>
          <w:bCs/>
        </w:rPr>
        <w:t xml:space="preserve">c </w:t>
      </w:r>
      <w:r>
        <w:rPr>
          <w:rFonts w:ascii="宋体" w:hAnsi="宋体" w:cs="宋体"/>
          <w:bCs/>
        </w:rPr>
        <w:t>三次实验，具有的重力势能最大的是图</w:t>
      </w:r>
      <w:r>
        <w:rPr>
          <w:bCs/>
        </w:rPr>
        <w:t>______</w:t>
      </w:r>
      <w:r>
        <w:rPr>
          <w:rFonts w:ascii="宋体" w:hAnsi="宋体" w:cs="宋体"/>
          <w:bCs/>
        </w:rPr>
        <w:t>（选填“</w:t>
      </w:r>
      <w:r>
        <w:rPr>
          <w:rFonts w:eastAsia="Times New Roman"/>
          <w:bCs/>
        </w:rPr>
        <w:t>a</w:t>
      </w:r>
      <w:r>
        <w:rPr>
          <w:rFonts w:ascii="宋体" w:hAnsi="宋体" w:cs="宋体"/>
          <w:bCs/>
        </w:rPr>
        <w:t>”或“</w:t>
      </w:r>
      <w:r>
        <w:rPr>
          <w:rFonts w:eastAsia="Times New Roman"/>
          <w:bCs/>
        </w:rPr>
        <w:t>b</w:t>
      </w:r>
      <w:r>
        <w:rPr>
          <w:rFonts w:ascii="宋体" w:hAnsi="宋体" w:cs="宋体"/>
          <w:bCs/>
        </w:rPr>
        <w:t>”或“</w:t>
      </w:r>
      <w:r>
        <w:rPr>
          <w:rFonts w:eastAsia="Times New Roman"/>
          <w:bCs/>
        </w:rPr>
        <w:t>c</w:t>
      </w:r>
      <w:r>
        <w:rPr>
          <w:rFonts w:ascii="宋体" w:hAnsi="宋体" w:cs="宋体"/>
          <w:bCs/>
        </w:rPr>
        <w:t>”）中的物体。</w:t>
      </w:r>
    </w:p>
    <w:p w:rsidR="00524FCD" w:rsidRDefault="00524FCD" w:rsidP="00524FCD">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木桩陷入沙中的深度</w:t>
      </w:r>
      <w:r>
        <w:rPr>
          <w:bCs/>
          <w:color w:val="FF0000"/>
        </w:rPr>
        <w:t xml:space="preserve">    </w:t>
      </w:r>
      <w:r>
        <w:rPr>
          <w:rFonts w:eastAsia="Times New Roman"/>
          <w:bCs/>
          <w:color w:val="FF0000"/>
        </w:rPr>
        <w:t>ac</w:t>
      </w:r>
      <w:r>
        <w:rPr>
          <w:bCs/>
          <w:color w:val="FF0000"/>
        </w:rPr>
        <w:t xml:space="preserve">    </w:t>
      </w:r>
      <w:r>
        <w:rPr>
          <w:rFonts w:ascii="宋体" w:hAnsi="宋体" w:cs="宋体"/>
          <w:bCs/>
          <w:color w:val="FF0000"/>
        </w:rPr>
        <w:t>不同高度</w:t>
      </w:r>
      <w:r>
        <w:rPr>
          <w:bCs/>
          <w:color w:val="FF0000"/>
        </w:rPr>
        <w:t xml:space="preserve">    </w:t>
      </w:r>
      <w:r>
        <w:rPr>
          <w:rFonts w:ascii="宋体" w:hAnsi="宋体" w:cs="宋体"/>
          <w:bCs/>
          <w:color w:val="FF0000"/>
        </w:rPr>
        <w:t>大</w:t>
      </w:r>
      <w:r>
        <w:rPr>
          <w:bCs/>
          <w:color w:val="FF0000"/>
        </w:rPr>
        <w:t xml:space="preserve">    </w:t>
      </w:r>
      <w:r>
        <w:rPr>
          <w:rFonts w:eastAsia="Times New Roman"/>
          <w:bCs/>
          <w:color w:val="FF0000"/>
        </w:rPr>
        <w:t>b</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该实验采用转换法，通过观察木桩陷入沙中的深度来判断重物重力势能的大小。</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(2)[2]</w:t>
      </w:r>
      <w:r>
        <w:rPr>
          <w:rFonts w:ascii="宋体" w:hAnsi="宋体" w:cs="宋体"/>
          <w:bCs/>
          <w:color w:val="FF0000"/>
        </w:rPr>
        <w:t>探究物体重力势能大小与质量的关系，保持高度相同，质量不同，应选择</w:t>
      </w:r>
      <w:r>
        <w:rPr>
          <w:rFonts w:eastAsia="Times New Roman"/>
          <w:bCs/>
          <w:color w:val="FF0000"/>
        </w:rPr>
        <w:t>a</w:t>
      </w:r>
      <w:r>
        <w:rPr>
          <w:rFonts w:ascii="宋体" w:hAnsi="宋体" w:cs="宋体"/>
          <w:bCs/>
          <w:color w:val="FF0000"/>
        </w:rPr>
        <w:t>、</w:t>
      </w:r>
      <w:r>
        <w:rPr>
          <w:rFonts w:eastAsia="Times New Roman"/>
          <w:bCs/>
          <w:color w:val="FF0000"/>
        </w:rPr>
        <w:t>c</w:t>
      </w:r>
      <w:r>
        <w:rPr>
          <w:rFonts w:ascii="宋体" w:hAnsi="宋体" w:cs="宋体"/>
          <w:bCs/>
          <w:color w:val="FF0000"/>
        </w:rPr>
        <w:t>两图实验进行分析。</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(3)[3][4]</w:t>
      </w:r>
      <w:r>
        <w:rPr>
          <w:rFonts w:ascii="宋体" w:hAnsi="宋体" w:cs="宋体"/>
          <w:bCs/>
          <w:color w:val="FF0000"/>
        </w:rPr>
        <w:t>探究重力势能与高度的关系，必须保证物体的质量相等，从不同高度由静止自由放下，图</w:t>
      </w:r>
      <w:r>
        <w:rPr>
          <w:rFonts w:eastAsia="Times New Roman"/>
          <w:bCs/>
          <w:color w:val="FF0000"/>
        </w:rPr>
        <w:t>a</w:t>
      </w:r>
      <w:r>
        <w:rPr>
          <w:rFonts w:ascii="宋体" w:hAnsi="宋体" w:cs="宋体"/>
          <w:bCs/>
          <w:color w:val="FF0000"/>
        </w:rPr>
        <w:t>和图</w:t>
      </w:r>
      <w:r>
        <w:rPr>
          <w:rFonts w:eastAsia="Times New Roman"/>
          <w:bCs/>
          <w:color w:val="FF0000"/>
        </w:rPr>
        <w:t>b</w:t>
      </w:r>
      <w:r>
        <w:rPr>
          <w:rFonts w:ascii="宋体" w:hAnsi="宋体" w:cs="宋体"/>
          <w:bCs/>
          <w:color w:val="FF0000"/>
        </w:rPr>
        <w:t>物体的质量相同，图</w:t>
      </w:r>
      <w:r>
        <w:rPr>
          <w:rFonts w:eastAsia="Times New Roman"/>
          <w:bCs/>
          <w:color w:val="FF0000"/>
        </w:rPr>
        <w:t>b</w:t>
      </w:r>
      <w:r>
        <w:rPr>
          <w:rFonts w:ascii="宋体" w:hAnsi="宋体" w:cs="宋体"/>
          <w:bCs/>
          <w:color w:val="FF0000"/>
        </w:rPr>
        <w:t>物体的位置较高，木桩陷入沙中的深度较深，重力势能较大，可以得到当质量一定时，物体所处的高度越大，重力势能越大。</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(4)[5]</w:t>
      </w:r>
      <w:r>
        <w:rPr>
          <w:rFonts w:ascii="宋体" w:hAnsi="宋体" w:cs="宋体"/>
          <w:bCs/>
          <w:color w:val="FF0000"/>
        </w:rPr>
        <w:t>由</w:t>
      </w:r>
      <w:r>
        <w:rPr>
          <w:rFonts w:eastAsia="Times New Roman"/>
          <w:bCs/>
          <w:color w:val="FF0000"/>
        </w:rPr>
        <w:t>a</w:t>
      </w:r>
      <w:r>
        <w:rPr>
          <w:rFonts w:ascii="宋体" w:hAnsi="宋体" w:cs="宋体"/>
          <w:bCs/>
          <w:color w:val="FF0000"/>
        </w:rPr>
        <w:t>、</w:t>
      </w:r>
      <w:r>
        <w:rPr>
          <w:rFonts w:eastAsia="Times New Roman"/>
          <w:bCs/>
          <w:color w:val="FF0000"/>
        </w:rPr>
        <w:t>b</w:t>
      </w:r>
      <w:r>
        <w:rPr>
          <w:rFonts w:ascii="宋体" w:hAnsi="宋体" w:cs="宋体"/>
          <w:bCs/>
          <w:color w:val="FF0000"/>
        </w:rPr>
        <w:t>、</w:t>
      </w:r>
      <w:r>
        <w:rPr>
          <w:rFonts w:eastAsia="Times New Roman"/>
          <w:bCs/>
          <w:color w:val="FF0000"/>
        </w:rPr>
        <w:t>c</w:t>
      </w:r>
      <w:r>
        <w:rPr>
          <w:rFonts w:ascii="宋体" w:hAnsi="宋体" w:cs="宋体"/>
          <w:bCs/>
          <w:color w:val="FF0000"/>
        </w:rPr>
        <w:t>三图，</w:t>
      </w:r>
      <w:r>
        <w:rPr>
          <w:rFonts w:eastAsia="Times New Roman"/>
          <w:bCs/>
          <w:color w:val="FF0000"/>
        </w:rPr>
        <w:t>b</w:t>
      </w:r>
      <w:r>
        <w:rPr>
          <w:rFonts w:ascii="宋体" w:hAnsi="宋体" w:cs="宋体"/>
          <w:bCs/>
          <w:color w:val="FF0000"/>
        </w:rPr>
        <w:t>图中木桩陷入沙中的深度最深，具有的重力势能最大。</w:t>
      </w:r>
    </w:p>
    <w:p w:rsidR="00524FCD" w:rsidRDefault="00524FCD" w:rsidP="00524FCD">
      <w:pPr>
        <w:spacing w:line="360" w:lineRule="auto"/>
        <w:jc w:val="left"/>
        <w:textAlignment w:val="center"/>
        <w:rPr>
          <w:rFonts w:eastAsia="Times New Roman"/>
          <w:bCs/>
        </w:rPr>
      </w:pPr>
      <w:r>
        <w:rPr>
          <w:bCs/>
        </w:rPr>
        <w:t>27</w:t>
      </w:r>
      <w:r>
        <w:rPr>
          <w:bCs/>
        </w:rPr>
        <w:t>．（</w:t>
      </w:r>
      <w:r>
        <w:rPr>
          <w:bCs/>
        </w:rPr>
        <w:t>2021·</w:t>
      </w:r>
      <w:r>
        <w:rPr>
          <w:bCs/>
        </w:rPr>
        <w:t>广东阳江市</w:t>
      </w:r>
      <w:r>
        <w:rPr>
          <w:bCs/>
        </w:rPr>
        <w:t>·</w:t>
      </w:r>
      <w:r>
        <w:rPr>
          <w:bCs/>
        </w:rPr>
        <w:t>九年级期末）</w:t>
      </w:r>
      <w:r>
        <w:rPr>
          <w:rFonts w:ascii="宋体" w:hAnsi="宋体" w:cs="宋体"/>
          <w:bCs/>
        </w:rPr>
        <w:t>小晶晶同学为了模拟研究汽车超速和超载带来的安全隐患，设计了实验装置如图所示：将小车从斜面上高</w:t>
      </w:r>
      <w:r>
        <w:rPr>
          <w:rFonts w:eastAsia="Times New Roman"/>
          <w:bCs/>
          <w:i/>
        </w:rPr>
        <w:t>h</w:t>
      </w:r>
      <w:r>
        <w:rPr>
          <w:rFonts w:ascii="宋体" w:hAnsi="宋体" w:cs="宋体"/>
          <w:bCs/>
        </w:rPr>
        <w:t>处由静止释放，运动至木板上后与木块碰撞，通过改变小车释放时高度</w:t>
      </w:r>
      <w:r>
        <w:rPr>
          <w:rFonts w:eastAsia="Times New Roman"/>
          <w:bCs/>
          <w:i/>
        </w:rPr>
        <w:t>h</w:t>
      </w:r>
      <w:r>
        <w:rPr>
          <w:rFonts w:ascii="宋体" w:hAnsi="宋体" w:cs="宋体"/>
          <w:bCs/>
        </w:rPr>
        <w:t>、在小车中增加钩码和在木板上铺垫棉布的方法，得到了虚线框内的四个实验场景｡</w:t>
      </w:r>
      <w:r>
        <w:rPr>
          <w:rFonts w:eastAsia="Times New Roman"/>
          <w:bCs/>
        </w:rPr>
        <w:t xml:space="preserve"> </w:t>
      </w:r>
    </w:p>
    <w:p w:rsidR="00524FCD" w:rsidRDefault="00524FCD" w:rsidP="00524FCD">
      <w:pPr>
        <w:spacing w:line="360" w:lineRule="auto"/>
        <w:jc w:val="left"/>
        <w:textAlignment w:val="center"/>
        <w:rPr>
          <w:bCs/>
        </w:rPr>
      </w:pPr>
      <w:r>
        <w:rPr>
          <w:bCs/>
          <w:noProof/>
        </w:rPr>
        <w:drawing>
          <wp:inline distT="0" distB="0" distL="0" distR="0">
            <wp:extent cx="1876425" cy="781050"/>
            <wp:effectExtent l="0" t="0" r="9525" b="0"/>
            <wp:docPr id="33" name="图片 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descr="figu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76425" cy="781050"/>
                    </a:xfrm>
                    <a:prstGeom prst="rect">
                      <a:avLst/>
                    </a:prstGeom>
                    <a:noFill/>
                    <a:ln>
                      <a:noFill/>
                    </a:ln>
                  </pic:spPr>
                </pic:pic>
              </a:graphicData>
            </a:graphic>
          </wp:inline>
        </w:drawing>
      </w:r>
      <w:r>
        <w:rPr>
          <w:bCs/>
          <w:noProof/>
        </w:rPr>
        <w:drawing>
          <wp:inline distT="0" distB="0" distL="0" distR="0">
            <wp:extent cx="5391150" cy="742950"/>
            <wp:effectExtent l="0" t="0" r="0" b="0"/>
            <wp:docPr id="32"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descr="figu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742950"/>
                    </a:xfrm>
                    <a:prstGeom prst="rect">
                      <a:avLst/>
                    </a:prstGeom>
                    <a:noFill/>
                    <a:ln>
                      <a:noFill/>
                    </a:ln>
                  </pic:spPr>
                </pic:pic>
              </a:graphicData>
            </a:graphic>
          </wp:inline>
        </w:drawing>
      </w:r>
    </w:p>
    <w:p w:rsidR="00524FCD" w:rsidRDefault="00524FCD" w:rsidP="00524FCD">
      <w:pPr>
        <w:spacing w:line="360" w:lineRule="auto"/>
        <w:jc w:val="left"/>
        <w:textAlignment w:val="center"/>
        <w:rPr>
          <w:rFonts w:ascii="宋体" w:hAnsi="宋体" w:cs="宋体"/>
          <w:bCs/>
        </w:rPr>
      </w:pPr>
      <w:r>
        <w:rPr>
          <w:rFonts w:eastAsia="Times New Roman"/>
          <w:bCs/>
        </w:rPr>
        <w:lastRenderedPageBreak/>
        <w:t>(1)</w:t>
      </w:r>
      <w:r>
        <w:rPr>
          <w:rFonts w:ascii="宋体" w:hAnsi="宋体" w:cs="宋体"/>
          <w:bCs/>
        </w:rPr>
        <w:t>在用来研究超载安全隐患时，应选用场景</w:t>
      </w:r>
      <w:r>
        <w:rPr>
          <w:rFonts w:eastAsia="Times New Roman"/>
          <w:bCs/>
        </w:rPr>
        <w:t>①</w:t>
      </w:r>
      <w:r>
        <w:rPr>
          <w:rFonts w:ascii="宋体" w:hAnsi="宋体" w:cs="宋体"/>
          <w:bCs/>
        </w:rPr>
        <w:t>和</w:t>
      </w:r>
      <w:r>
        <w:rPr>
          <w:bCs/>
        </w:rPr>
        <w:t>___________</w:t>
      </w:r>
      <w:r>
        <w:rPr>
          <w:rFonts w:ascii="宋体" w:hAnsi="宋体" w:cs="宋体"/>
          <w:bCs/>
        </w:rPr>
        <w:t>（选填“</w:t>
      </w:r>
      <w:r>
        <w:rPr>
          <w:rFonts w:eastAsia="Times New Roman"/>
          <w:bCs/>
        </w:rPr>
        <w:t>②</w:t>
      </w:r>
      <w:r>
        <w:rPr>
          <w:rFonts w:ascii="宋体" w:hAnsi="宋体" w:cs="宋体"/>
          <w:bCs/>
        </w:rPr>
        <w:t>”､“</w:t>
      </w:r>
      <w:r>
        <w:rPr>
          <w:rFonts w:eastAsia="Times New Roman"/>
          <w:bCs/>
        </w:rPr>
        <w:t>③</w:t>
      </w:r>
      <w:r>
        <w:rPr>
          <w:rFonts w:ascii="宋体" w:hAnsi="宋体" w:cs="宋体"/>
          <w:bCs/>
        </w:rPr>
        <w:t>”或“</w:t>
      </w:r>
      <w:r>
        <w:rPr>
          <w:rFonts w:eastAsia="Times New Roman"/>
          <w:bCs/>
        </w:rPr>
        <w:t>④</w:t>
      </w:r>
      <w:r>
        <w:rPr>
          <w:rFonts w:ascii="宋体" w:hAnsi="宋体" w:cs="宋体"/>
          <w:bCs/>
        </w:rPr>
        <w:t>”）进行实验；交通运输中，在速度相同情况下汽车的</w:t>
      </w:r>
      <w:r>
        <w:rPr>
          <w:bCs/>
        </w:rPr>
        <w:t>___________</w:t>
      </w:r>
      <w:r>
        <w:rPr>
          <w:rFonts w:ascii="宋体" w:hAnsi="宋体" w:cs="宋体"/>
          <w:bCs/>
        </w:rPr>
        <w:t>越大，其动能就越大，行驶时危险就越大，因此严禁汽车超载是减轻交通事故造成伤害的一个重要手段；</w:t>
      </w:r>
    </w:p>
    <w:p w:rsidR="00524FCD" w:rsidRDefault="00524FCD" w:rsidP="00524FCD">
      <w:pPr>
        <w:spacing w:line="360" w:lineRule="auto"/>
        <w:jc w:val="left"/>
        <w:textAlignment w:val="center"/>
        <w:rPr>
          <w:rFonts w:eastAsia="Times New Roman"/>
          <w:bCs/>
        </w:rPr>
      </w:pPr>
      <w:r>
        <w:rPr>
          <w:rFonts w:eastAsia="Times New Roman"/>
          <w:bCs/>
        </w:rPr>
        <w:t>(2)</w:t>
      </w:r>
      <w:r>
        <w:rPr>
          <w:rFonts w:ascii="宋体" w:hAnsi="宋体" w:cs="宋体"/>
          <w:bCs/>
        </w:rPr>
        <w:t>在用来研究超速安全隐患时，应选用场景</w:t>
      </w:r>
      <w:r>
        <w:rPr>
          <w:rFonts w:eastAsia="Times New Roman"/>
          <w:bCs/>
        </w:rPr>
        <w:t>③</w:t>
      </w:r>
      <w:r>
        <w:rPr>
          <w:rFonts w:ascii="宋体" w:hAnsi="宋体" w:cs="宋体"/>
          <w:bCs/>
        </w:rPr>
        <w:t>和</w:t>
      </w:r>
      <w:r>
        <w:rPr>
          <w:bCs/>
        </w:rPr>
        <w:t>___________</w:t>
      </w:r>
      <w:r>
        <w:rPr>
          <w:rFonts w:ascii="宋体" w:hAnsi="宋体" w:cs="宋体"/>
          <w:bCs/>
        </w:rPr>
        <w:t>（选填“</w:t>
      </w:r>
      <w:r>
        <w:rPr>
          <w:rFonts w:eastAsia="Times New Roman"/>
          <w:bCs/>
        </w:rPr>
        <w:t>①</w:t>
      </w:r>
      <w:r>
        <w:rPr>
          <w:rFonts w:ascii="宋体" w:hAnsi="宋体" w:cs="宋体"/>
          <w:bCs/>
        </w:rPr>
        <w:t>”､“</w:t>
      </w:r>
      <w:r>
        <w:rPr>
          <w:rFonts w:eastAsia="Times New Roman"/>
          <w:bCs/>
        </w:rPr>
        <w:t>②</w:t>
      </w:r>
      <w:r>
        <w:rPr>
          <w:rFonts w:ascii="宋体" w:hAnsi="宋体" w:cs="宋体"/>
          <w:bCs/>
        </w:rPr>
        <w:t>”或“</w:t>
      </w:r>
      <w:r>
        <w:rPr>
          <w:rFonts w:eastAsia="Times New Roman"/>
          <w:bCs/>
        </w:rPr>
        <w:t>④</w:t>
      </w:r>
      <w:r>
        <w:rPr>
          <w:rFonts w:ascii="宋体" w:hAnsi="宋体" w:cs="宋体"/>
          <w:bCs/>
        </w:rPr>
        <w:t>”）进行实验；在质量相同情况下汽车的</w:t>
      </w:r>
      <w:r>
        <w:rPr>
          <w:bCs/>
        </w:rPr>
        <w:t>___________</w:t>
      </w:r>
      <w:r>
        <w:rPr>
          <w:rFonts w:ascii="宋体" w:hAnsi="宋体" w:cs="宋体"/>
          <w:bCs/>
        </w:rPr>
        <w:t>越大，其动能就越大，行驶时危险就越大，因此严禁汽车超速是减轻交通事故造成伤害的另一个重要手段；</w:t>
      </w:r>
      <w:r>
        <w:rPr>
          <w:rFonts w:eastAsia="Times New Roman"/>
          <w:bCs/>
        </w:rPr>
        <w:t xml:space="preserve">  </w:t>
      </w:r>
    </w:p>
    <w:p w:rsidR="00524FCD" w:rsidRDefault="00524FCD" w:rsidP="00524FCD">
      <w:pPr>
        <w:spacing w:line="360" w:lineRule="auto"/>
        <w:jc w:val="left"/>
        <w:textAlignment w:val="center"/>
        <w:rPr>
          <w:rFonts w:ascii="宋体" w:hAnsi="宋体" w:cs="宋体"/>
          <w:bCs/>
        </w:rPr>
      </w:pPr>
      <w:r>
        <w:rPr>
          <w:rFonts w:eastAsia="Times New Roman"/>
          <w:bCs/>
        </w:rPr>
        <w:t>(3)</w:t>
      </w:r>
      <w:r>
        <w:rPr>
          <w:rFonts w:ascii="宋体" w:hAnsi="宋体" w:cs="宋体"/>
          <w:bCs/>
        </w:rPr>
        <w:t>在实验中，小车动能越大，发生碰撞时对木块所做的功就越</w:t>
      </w:r>
      <w:r>
        <w:rPr>
          <w:bCs/>
        </w:rPr>
        <w:t>___________</w:t>
      </w:r>
      <w:r>
        <w:rPr>
          <w:rFonts w:ascii="宋体" w:hAnsi="宋体" w:cs="宋体"/>
          <w:bCs/>
        </w:rPr>
        <w:t>，木块被碰撞后在木板上滑行的距离越长。这是利用</w:t>
      </w:r>
      <w:r>
        <w:rPr>
          <w:bCs/>
        </w:rPr>
        <w:t>___________</w:t>
      </w:r>
      <w:r>
        <w:rPr>
          <w:rFonts w:ascii="宋体" w:hAnsi="宋体" w:cs="宋体"/>
          <w:bCs/>
        </w:rPr>
        <w:t>（“控制变量法”或“转换法”）研究方法来判断动能的大小。</w:t>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③</w:t>
      </w:r>
      <w:r>
        <w:rPr>
          <w:bCs/>
          <w:color w:val="FF0000"/>
        </w:rPr>
        <w:t xml:space="preserve">    </w:t>
      </w:r>
      <w:r>
        <w:rPr>
          <w:rFonts w:ascii="宋体" w:hAnsi="宋体" w:cs="宋体"/>
          <w:bCs/>
          <w:color w:val="FF0000"/>
        </w:rPr>
        <w:t>质量</w:t>
      </w:r>
      <w:r>
        <w:rPr>
          <w:bCs/>
          <w:color w:val="FF0000"/>
        </w:rPr>
        <w:t xml:space="preserve">    </w:t>
      </w:r>
      <w:r>
        <w:rPr>
          <w:rFonts w:eastAsia="Times New Roman"/>
          <w:bCs/>
          <w:color w:val="FF0000"/>
        </w:rPr>
        <w:t>④</w:t>
      </w:r>
      <w:r>
        <w:rPr>
          <w:bCs/>
          <w:color w:val="FF0000"/>
        </w:rPr>
        <w:t xml:space="preserve">    </w:t>
      </w:r>
      <w:r>
        <w:rPr>
          <w:rFonts w:ascii="宋体" w:hAnsi="宋体" w:cs="宋体"/>
          <w:bCs/>
          <w:color w:val="FF0000"/>
        </w:rPr>
        <w:t>速度</w:t>
      </w:r>
      <w:r>
        <w:rPr>
          <w:bCs/>
          <w:color w:val="FF0000"/>
        </w:rPr>
        <w:t xml:space="preserve">    </w:t>
      </w:r>
      <w:r>
        <w:rPr>
          <w:rFonts w:ascii="宋体" w:hAnsi="宋体" w:cs="宋体"/>
          <w:bCs/>
          <w:color w:val="FF0000"/>
        </w:rPr>
        <w:t>多</w:t>
      </w:r>
      <w:r>
        <w:rPr>
          <w:bCs/>
          <w:color w:val="FF0000"/>
        </w:rPr>
        <w:t xml:space="preserve">    </w:t>
      </w:r>
      <w:r>
        <w:rPr>
          <w:rFonts w:ascii="宋体" w:hAnsi="宋体" w:cs="宋体"/>
          <w:bCs/>
          <w:color w:val="FF0000"/>
        </w:rPr>
        <w:t>转换法</w:t>
      </w:r>
      <w:r>
        <w:rPr>
          <w:bCs/>
          <w:color w:val="FF0000"/>
        </w:rPr>
        <w:t xml:space="preserve">    </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研究超载安全隐患时应选用下滑高度相同物体质量不同的实验装置做对比，所以应选用①和③作比较。</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当速度相同时质量越大的物体其动能越大。</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研究超速安全隐患时应选用质量相同的物体，碰撞速度不同，即下滑高度不同的装置进行对比，所以应选③和④。</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[4]</w:t>
      </w:r>
      <w:r>
        <w:rPr>
          <w:rFonts w:ascii="宋体" w:hAnsi="宋体" w:cs="宋体"/>
          <w:bCs/>
          <w:color w:val="FF0000"/>
        </w:rPr>
        <w:t>相同质量的物体运动的速度越大其动能越大。</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(3)[5]</w:t>
      </w:r>
      <w:r>
        <w:rPr>
          <w:rFonts w:ascii="宋体" w:hAnsi="宋体" w:cs="宋体"/>
          <w:bCs/>
          <w:color w:val="FF0000"/>
        </w:rPr>
        <w:t>小车动能越大碰撞后小车的动能转换为木块的机械能就越多，即小车对木块做的功就越多。</w:t>
      </w:r>
    </w:p>
    <w:p w:rsidR="00524FCD" w:rsidRDefault="00524FCD" w:rsidP="00524FCD">
      <w:pPr>
        <w:spacing w:line="360" w:lineRule="auto"/>
        <w:jc w:val="left"/>
        <w:textAlignment w:val="center"/>
        <w:rPr>
          <w:rFonts w:ascii="宋体" w:hAnsi="宋体" w:cs="宋体"/>
          <w:bCs/>
          <w:color w:val="FF0000"/>
        </w:rPr>
      </w:pPr>
      <w:r>
        <w:rPr>
          <w:rFonts w:eastAsia="Times New Roman"/>
          <w:bCs/>
          <w:color w:val="FF0000"/>
        </w:rPr>
        <w:t>[6]</w:t>
      </w:r>
      <w:r>
        <w:rPr>
          <w:rFonts w:ascii="宋体" w:hAnsi="宋体" w:cs="宋体"/>
          <w:bCs/>
          <w:color w:val="FF0000"/>
        </w:rPr>
        <w:t>本实验中无法直接测量碰撞时小车的速度而转换成容易测量的木块移动的距离，故使用的研究方法是转换法。</w:t>
      </w:r>
    </w:p>
    <w:p w:rsidR="00524FCD" w:rsidRDefault="00524FCD" w:rsidP="00524FCD">
      <w:pPr>
        <w:tabs>
          <w:tab w:val="left" w:pos="3960"/>
        </w:tabs>
        <w:spacing w:line="360" w:lineRule="auto"/>
        <w:rPr>
          <w:rFonts w:hint="eastAsia"/>
          <w:b/>
          <w:bCs/>
          <w:sz w:val="24"/>
          <w:szCs w:val="24"/>
        </w:rPr>
      </w:pPr>
      <w:r>
        <w:rPr>
          <w:rFonts w:hint="eastAsia"/>
          <w:b/>
          <w:bCs/>
          <w:sz w:val="24"/>
          <w:szCs w:val="24"/>
        </w:rPr>
        <w:t>四、简答题（本题包含</w:t>
      </w:r>
      <w:r>
        <w:rPr>
          <w:rFonts w:hint="eastAsia"/>
          <w:b/>
          <w:bCs/>
          <w:sz w:val="24"/>
          <w:szCs w:val="24"/>
        </w:rPr>
        <w:t>2</w:t>
      </w:r>
      <w:r>
        <w:rPr>
          <w:rFonts w:hint="eastAsia"/>
          <w:b/>
          <w:bCs/>
          <w:sz w:val="24"/>
          <w:szCs w:val="24"/>
        </w:rPr>
        <w:t>道题，共</w:t>
      </w:r>
      <w:r>
        <w:rPr>
          <w:rFonts w:hint="eastAsia"/>
          <w:b/>
          <w:bCs/>
          <w:sz w:val="24"/>
          <w:szCs w:val="24"/>
        </w:rPr>
        <w:t>18</w:t>
      </w:r>
      <w:r>
        <w:rPr>
          <w:rFonts w:hint="eastAsia"/>
          <w:b/>
          <w:bCs/>
          <w:sz w:val="24"/>
          <w:szCs w:val="24"/>
        </w:rPr>
        <w:t>分）</w:t>
      </w:r>
    </w:p>
    <w:p w:rsidR="00524FCD" w:rsidRDefault="00524FCD" w:rsidP="00524FCD">
      <w:pPr>
        <w:spacing w:line="360" w:lineRule="auto"/>
        <w:jc w:val="left"/>
        <w:textAlignment w:val="center"/>
        <w:rPr>
          <w:rFonts w:ascii="宋体" w:hAnsi="宋体" w:cs="宋体"/>
          <w:bCs/>
        </w:rPr>
      </w:pPr>
      <w:r>
        <w:rPr>
          <w:bCs/>
        </w:rPr>
        <w:t>28</w:t>
      </w:r>
      <w:r>
        <w:rPr>
          <w:bCs/>
        </w:rPr>
        <w:t>．（</w:t>
      </w:r>
      <w:r>
        <w:rPr>
          <w:bCs/>
        </w:rPr>
        <w:t>2021·</w:t>
      </w:r>
      <w:r>
        <w:rPr>
          <w:bCs/>
        </w:rPr>
        <w:t>吉林九年级一模）</w:t>
      </w:r>
      <w:r>
        <w:rPr>
          <w:rFonts w:ascii="宋体" w:hAnsi="宋体" w:cs="宋体"/>
          <w:bCs/>
        </w:rPr>
        <w:t>国家规定“净重不大于</w:t>
      </w:r>
      <w:r>
        <w:rPr>
          <w:rFonts w:eastAsia="Times New Roman"/>
          <w:bCs/>
        </w:rPr>
        <w:t>40kg</w:t>
      </w:r>
      <w:r>
        <w:rPr>
          <w:rFonts w:ascii="宋体" w:hAnsi="宋体" w:cs="宋体"/>
          <w:bCs/>
        </w:rPr>
        <w:t>，设计时速不大于</w:t>
      </w:r>
      <w:r>
        <w:rPr>
          <w:rFonts w:eastAsia="Times New Roman"/>
          <w:bCs/>
        </w:rPr>
        <w:t>20km/h</w:t>
      </w:r>
      <w:r>
        <w:rPr>
          <w:rFonts w:ascii="宋体" w:hAnsi="宋体" w:cs="宋体"/>
          <w:bCs/>
        </w:rPr>
        <w:t>”的电动自行车才可以上路，请你解释，为什么要对电动自行车进行限速规定。</w:t>
      </w:r>
    </w:p>
    <w:p w:rsidR="00524FCD" w:rsidRDefault="00524FCD" w:rsidP="00524FCD">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见解析</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rFonts w:ascii="宋体" w:hAnsi="宋体" w:cs="宋体"/>
          <w:bCs/>
          <w:color w:val="FF0000"/>
        </w:rPr>
      </w:pPr>
      <w:r>
        <w:rPr>
          <w:rFonts w:ascii="宋体" w:hAnsi="宋体" w:cs="宋体"/>
          <w:bCs/>
          <w:color w:val="FF0000"/>
        </w:rPr>
        <w:t>物体的动能与质量和速度有关，电动自行车的质量一定时，车速越大，具有的动能就越多；在刹车时，克服摩擦力做的功也越多，当摩擦力不变时，行驶的路程就越长，所以很难停下来，容易出现严重的交通事故，故要对电动自行车进行限速规定。</w:t>
      </w:r>
    </w:p>
    <w:p w:rsidR="00524FCD" w:rsidRDefault="00524FCD" w:rsidP="00524FCD">
      <w:pPr>
        <w:spacing w:line="360" w:lineRule="auto"/>
        <w:jc w:val="left"/>
        <w:textAlignment w:val="center"/>
        <w:rPr>
          <w:bCs/>
        </w:rPr>
      </w:pPr>
      <w:r>
        <w:rPr>
          <w:bCs/>
        </w:rPr>
        <w:t>29</w:t>
      </w:r>
      <w:r>
        <w:rPr>
          <w:bCs/>
        </w:rPr>
        <w:t>．（</w:t>
      </w:r>
      <w:r>
        <w:rPr>
          <w:bCs/>
        </w:rPr>
        <w:t>2020·</w:t>
      </w:r>
      <w:r>
        <w:rPr>
          <w:bCs/>
        </w:rPr>
        <w:t>南昌市心远中学九年级期中）如图所示，是做小球在地面弹跳实验时拍下的频闪</w:t>
      </w:r>
      <w:r>
        <w:rPr>
          <w:bCs/>
        </w:rPr>
        <w:lastRenderedPageBreak/>
        <w:t>照片，小球弹起的高度逐渐降低，在此过程中：</w:t>
      </w:r>
    </w:p>
    <w:p w:rsidR="00524FCD" w:rsidRDefault="00524FCD" w:rsidP="00524FCD">
      <w:pPr>
        <w:spacing w:line="360" w:lineRule="auto"/>
        <w:jc w:val="left"/>
        <w:textAlignment w:val="center"/>
        <w:rPr>
          <w:bCs/>
        </w:rPr>
      </w:pPr>
      <w:r>
        <w:rPr>
          <w:bCs/>
        </w:rPr>
        <w:t>(1)</w:t>
      </w:r>
      <w:r>
        <w:rPr>
          <w:bCs/>
        </w:rPr>
        <w:t>如果利用红外线测量仪测量小球在</w:t>
      </w:r>
      <w:r>
        <w:rPr>
          <w:bCs/>
          <w:i/>
        </w:rPr>
        <w:t>A</w:t>
      </w:r>
      <w:r>
        <w:rPr>
          <w:bCs/>
        </w:rPr>
        <w:t>点、</w:t>
      </w:r>
      <w:r>
        <w:rPr>
          <w:bCs/>
          <w:i/>
        </w:rPr>
        <w:t>B</w:t>
      </w:r>
      <w:r>
        <w:rPr>
          <w:bCs/>
        </w:rPr>
        <w:t>点的温度分别为</w:t>
      </w:r>
      <w:r>
        <w:rPr>
          <w:bCs/>
          <w:i/>
        </w:rPr>
        <w:t>t</w:t>
      </w:r>
      <w:r>
        <w:rPr>
          <w:bCs/>
          <w:vertAlign w:val="subscript"/>
        </w:rPr>
        <w:t>1</w:t>
      </w:r>
      <w:r>
        <w:rPr>
          <w:bCs/>
        </w:rPr>
        <w:t>、</w:t>
      </w:r>
      <w:r>
        <w:rPr>
          <w:bCs/>
          <w:i/>
        </w:rPr>
        <w:t>t</w:t>
      </w:r>
      <w:r>
        <w:rPr>
          <w:bCs/>
          <w:vertAlign w:val="subscript"/>
        </w:rPr>
        <w:t>2</w:t>
      </w:r>
      <w:r>
        <w:rPr>
          <w:bCs/>
        </w:rPr>
        <w:t>，比较</w:t>
      </w:r>
      <w:r>
        <w:rPr>
          <w:bCs/>
          <w:i/>
        </w:rPr>
        <w:t>t</w:t>
      </w:r>
      <w:r>
        <w:rPr>
          <w:bCs/>
          <w:vertAlign w:val="subscript"/>
        </w:rPr>
        <w:t>1</w:t>
      </w:r>
      <w:r>
        <w:rPr>
          <w:bCs/>
        </w:rPr>
        <w:t>、</w:t>
      </w:r>
      <w:r>
        <w:rPr>
          <w:bCs/>
          <w:i/>
        </w:rPr>
        <w:t>t</w:t>
      </w:r>
      <w:r>
        <w:rPr>
          <w:bCs/>
          <w:vertAlign w:val="subscript"/>
        </w:rPr>
        <w:t>2</w:t>
      </w:r>
      <w:r>
        <w:rPr>
          <w:bCs/>
        </w:rPr>
        <w:t>的大小关系，并说明理由；</w:t>
      </w:r>
    </w:p>
    <w:p w:rsidR="00524FCD" w:rsidRDefault="00524FCD" w:rsidP="00524FCD">
      <w:pPr>
        <w:spacing w:line="360" w:lineRule="auto"/>
        <w:jc w:val="left"/>
        <w:textAlignment w:val="center"/>
        <w:rPr>
          <w:bCs/>
        </w:rPr>
      </w:pPr>
      <w:r>
        <w:rPr>
          <w:bCs/>
        </w:rPr>
        <w:t>(2)</w:t>
      </w:r>
      <w:r>
        <w:rPr>
          <w:bCs/>
        </w:rPr>
        <w:t>比较小球在</w:t>
      </w:r>
      <w:r>
        <w:rPr>
          <w:bCs/>
          <w:i/>
        </w:rPr>
        <w:t>A</w:t>
      </w:r>
      <w:r>
        <w:rPr>
          <w:bCs/>
        </w:rPr>
        <w:t>点和</w:t>
      </w:r>
      <w:r>
        <w:rPr>
          <w:bCs/>
          <w:i/>
        </w:rPr>
        <w:t>B</w:t>
      </w:r>
      <w:r>
        <w:rPr>
          <w:bCs/>
        </w:rPr>
        <w:t>点的速度</w:t>
      </w:r>
      <w:r>
        <w:rPr>
          <w:bCs/>
          <w:i/>
        </w:rPr>
        <w:t>v</w:t>
      </w:r>
      <w:r>
        <w:rPr>
          <w:bCs/>
          <w:vertAlign w:val="subscript"/>
        </w:rPr>
        <w:t>1</w:t>
      </w:r>
      <w:r>
        <w:rPr>
          <w:bCs/>
        </w:rPr>
        <w:t>、</w:t>
      </w:r>
      <w:r>
        <w:rPr>
          <w:bCs/>
          <w:i/>
        </w:rPr>
        <w:t>v</w:t>
      </w:r>
      <w:r>
        <w:rPr>
          <w:bCs/>
          <w:vertAlign w:val="subscript"/>
        </w:rPr>
        <w:t>2</w:t>
      </w:r>
      <w:r>
        <w:rPr>
          <w:bCs/>
        </w:rPr>
        <w:t>的大小关系，并说明理由。</w:t>
      </w:r>
    </w:p>
    <w:p w:rsidR="00524FCD" w:rsidRDefault="00524FCD" w:rsidP="00524FCD">
      <w:pPr>
        <w:spacing w:line="360" w:lineRule="auto"/>
        <w:jc w:val="left"/>
        <w:textAlignment w:val="center"/>
        <w:rPr>
          <w:bCs/>
        </w:rPr>
      </w:pPr>
      <w:r>
        <w:rPr>
          <w:bCs/>
          <w:noProof/>
        </w:rPr>
        <w:drawing>
          <wp:inline distT="0" distB="0" distL="0" distR="0">
            <wp:extent cx="3019425" cy="1371600"/>
            <wp:effectExtent l="0" t="0" r="9525" b="0"/>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3632618" descr="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19425" cy="1371600"/>
                    </a:xfrm>
                    <a:prstGeom prst="rect">
                      <a:avLst/>
                    </a:prstGeom>
                    <a:noFill/>
                    <a:ln>
                      <a:noFill/>
                    </a:ln>
                  </pic:spPr>
                </pic:pic>
              </a:graphicData>
            </a:graphic>
          </wp:inline>
        </w:drawing>
      </w:r>
    </w:p>
    <w:p w:rsidR="00524FCD" w:rsidRDefault="00524FCD" w:rsidP="00524FCD">
      <w:pPr>
        <w:spacing w:line="360" w:lineRule="auto"/>
        <w:jc w:val="left"/>
        <w:textAlignment w:val="center"/>
        <w:rPr>
          <w:bCs/>
          <w:color w:val="FF0000"/>
        </w:rPr>
      </w:pPr>
      <w:r>
        <w:rPr>
          <w:bCs/>
          <w:color w:val="FF0000"/>
        </w:rPr>
        <w:t>【答案】</w:t>
      </w:r>
      <w:r>
        <w:rPr>
          <w:bCs/>
          <w:color w:val="FF0000"/>
        </w:rPr>
        <w:t>(1)</w:t>
      </w:r>
      <w:r>
        <w:rPr>
          <w:bCs/>
          <w:color w:val="FF0000"/>
        </w:rPr>
        <w:t>见解析；</w:t>
      </w:r>
      <w:r>
        <w:rPr>
          <w:bCs/>
          <w:color w:val="FF0000"/>
        </w:rPr>
        <w:t>(2)</w:t>
      </w:r>
      <w:r>
        <w:rPr>
          <w:bCs/>
          <w:color w:val="FF0000"/>
        </w:rPr>
        <w:t>见解析</w:t>
      </w:r>
    </w:p>
    <w:p w:rsidR="00524FCD" w:rsidRDefault="00524FCD" w:rsidP="00524FCD">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524FCD" w:rsidRDefault="00524FCD" w:rsidP="00524FCD">
      <w:pPr>
        <w:spacing w:line="360" w:lineRule="auto"/>
        <w:jc w:val="left"/>
        <w:textAlignment w:val="center"/>
        <w:rPr>
          <w:bCs/>
          <w:color w:val="FF0000"/>
        </w:rPr>
      </w:pPr>
      <w:r>
        <w:rPr>
          <w:bCs/>
          <w:color w:val="FF0000"/>
        </w:rPr>
        <w:t>(1)[1]</w:t>
      </w:r>
      <w:r>
        <w:rPr>
          <w:bCs/>
          <w:i/>
          <w:color w:val="FF0000"/>
        </w:rPr>
        <w:t>t</w:t>
      </w:r>
      <w:r>
        <w:rPr>
          <w:bCs/>
          <w:color w:val="FF0000"/>
          <w:vertAlign w:val="subscript"/>
        </w:rPr>
        <w:t>1</w:t>
      </w:r>
      <w:r>
        <w:rPr>
          <w:bCs/>
          <w:color w:val="FF0000"/>
        </w:rPr>
        <w:t>&lt;</w:t>
      </w:r>
      <w:r>
        <w:rPr>
          <w:bCs/>
          <w:i/>
          <w:color w:val="FF0000"/>
        </w:rPr>
        <w:t>t</w:t>
      </w:r>
      <w:r>
        <w:rPr>
          <w:bCs/>
          <w:color w:val="FF0000"/>
          <w:vertAlign w:val="subscript"/>
        </w:rPr>
        <w:t>2</w:t>
      </w:r>
      <w:r>
        <w:rPr>
          <w:bCs/>
          <w:color w:val="FF0000"/>
        </w:rPr>
        <w:t>，小球弹起的高度逐渐降低，小球从</w:t>
      </w:r>
      <w:r>
        <w:rPr>
          <w:bCs/>
          <w:i/>
          <w:color w:val="FF0000"/>
        </w:rPr>
        <w:t>A</w:t>
      </w:r>
      <w:r>
        <w:rPr>
          <w:bCs/>
          <w:color w:val="FF0000"/>
        </w:rPr>
        <w:t>到</w:t>
      </w:r>
      <w:r>
        <w:rPr>
          <w:bCs/>
          <w:i/>
          <w:color w:val="FF0000"/>
        </w:rPr>
        <w:t>B</w:t>
      </w:r>
      <w:r>
        <w:rPr>
          <w:bCs/>
          <w:color w:val="FF0000"/>
        </w:rPr>
        <w:t>的过程中，有部分机械能转化为内能，使小球温度升高，故</w:t>
      </w:r>
      <w:r>
        <w:rPr>
          <w:bCs/>
          <w:i/>
          <w:color w:val="FF0000"/>
        </w:rPr>
        <w:t>A</w:t>
      </w:r>
      <w:r>
        <w:rPr>
          <w:bCs/>
          <w:color w:val="FF0000"/>
        </w:rPr>
        <w:t>点温度小于</w:t>
      </w:r>
      <w:r>
        <w:rPr>
          <w:bCs/>
          <w:i/>
          <w:color w:val="FF0000"/>
        </w:rPr>
        <w:t>B</w:t>
      </w:r>
      <w:r>
        <w:rPr>
          <w:bCs/>
          <w:color w:val="FF0000"/>
        </w:rPr>
        <w:t>点温度。</w:t>
      </w:r>
    </w:p>
    <w:p w:rsidR="00524FCD" w:rsidRDefault="00524FCD" w:rsidP="00524FCD">
      <w:pPr>
        <w:tabs>
          <w:tab w:val="left" w:pos="3960"/>
        </w:tabs>
        <w:spacing w:line="360" w:lineRule="auto"/>
        <w:rPr>
          <w:rFonts w:hint="eastAsia"/>
          <w:b/>
          <w:bCs/>
          <w:sz w:val="24"/>
          <w:szCs w:val="24"/>
        </w:rPr>
      </w:pPr>
      <w:r>
        <w:rPr>
          <w:bCs/>
          <w:color w:val="FF0000"/>
        </w:rPr>
        <w:t>(2)[2]</w:t>
      </w:r>
      <w:r>
        <w:rPr>
          <w:bCs/>
          <w:i/>
          <w:color w:val="FF0000"/>
        </w:rPr>
        <w:t>v</w:t>
      </w:r>
      <w:r>
        <w:rPr>
          <w:bCs/>
          <w:color w:val="FF0000"/>
          <w:vertAlign w:val="subscript"/>
        </w:rPr>
        <w:t>1</w:t>
      </w:r>
      <w:r>
        <w:rPr>
          <w:bCs/>
          <w:color w:val="FF0000"/>
        </w:rPr>
        <w:t>&gt;</w:t>
      </w:r>
      <w:r>
        <w:rPr>
          <w:bCs/>
          <w:i/>
          <w:color w:val="FF0000"/>
        </w:rPr>
        <w:t>v</w:t>
      </w:r>
      <w:r>
        <w:rPr>
          <w:bCs/>
          <w:color w:val="FF0000"/>
          <w:vertAlign w:val="subscript"/>
        </w:rPr>
        <w:t>2</w:t>
      </w:r>
      <w:r>
        <w:rPr>
          <w:bCs/>
          <w:color w:val="FF0000"/>
        </w:rPr>
        <w:t>，小球弹起的高度逐渐降低，小球从</w:t>
      </w:r>
      <w:r>
        <w:rPr>
          <w:bCs/>
          <w:i/>
          <w:color w:val="FF0000"/>
        </w:rPr>
        <w:t>A</w:t>
      </w:r>
      <w:r>
        <w:rPr>
          <w:bCs/>
          <w:color w:val="FF0000"/>
        </w:rPr>
        <w:t>到</w:t>
      </w:r>
      <w:r>
        <w:rPr>
          <w:bCs/>
          <w:i/>
          <w:color w:val="FF0000"/>
        </w:rPr>
        <w:t>B</w:t>
      </w:r>
      <w:r>
        <w:rPr>
          <w:bCs/>
          <w:color w:val="FF0000"/>
        </w:rPr>
        <w:t>的过程中，有部分机械能转化为内能，机械能减小，</w:t>
      </w:r>
      <w:r>
        <w:rPr>
          <w:bCs/>
          <w:i/>
          <w:color w:val="FF0000"/>
        </w:rPr>
        <w:t>AB</w:t>
      </w:r>
      <w:r>
        <w:rPr>
          <w:bCs/>
          <w:color w:val="FF0000"/>
        </w:rPr>
        <w:t>两点高度相同，重力势能相同，</w:t>
      </w:r>
      <w:r>
        <w:rPr>
          <w:bCs/>
          <w:i/>
          <w:color w:val="FF0000"/>
        </w:rPr>
        <w:t>A</w:t>
      </w:r>
      <w:r>
        <w:rPr>
          <w:bCs/>
          <w:color w:val="FF0000"/>
        </w:rPr>
        <w:t>点机械能大于</w:t>
      </w:r>
      <w:r>
        <w:rPr>
          <w:bCs/>
          <w:i/>
          <w:color w:val="FF0000"/>
        </w:rPr>
        <w:t>B</w:t>
      </w:r>
      <w:r>
        <w:rPr>
          <w:bCs/>
          <w:color w:val="FF0000"/>
        </w:rPr>
        <w:t>点机械能，所以</w:t>
      </w:r>
      <w:r>
        <w:rPr>
          <w:bCs/>
          <w:i/>
          <w:color w:val="FF0000"/>
        </w:rPr>
        <w:t>A</w:t>
      </w:r>
      <w:r>
        <w:rPr>
          <w:bCs/>
          <w:color w:val="FF0000"/>
        </w:rPr>
        <w:t>点动能大于</w:t>
      </w:r>
      <w:r>
        <w:rPr>
          <w:bCs/>
          <w:i/>
          <w:color w:val="FF0000"/>
        </w:rPr>
        <w:t>B</w:t>
      </w:r>
      <w:r>
        <w:rPr>
          <w:bCs/>
          <w:color w:val="FF0000"/>
        </w:rPr>
        <w:t>点动能，</w:t>
      </w:r>
      <w:r>
        <w:rPr>
          <w:bCs/>
          <w:i/>
          <w:color w:val="FF0000"/>
        </w:rPr>
        <w:t>A</w:t>
      </w:r>
      <w:r>
        <w:rPr>
          <w:bCs/>
          <w:color w:val="FF0000"/>
        </w:rPr>
        <w:t>点速度大于</w:t>
      </w:r>
      <w:r>
        <w:rPr>
          <w:bCs/>
          <w:i/>
          <w:color w:val="FF0000"/>
        </w:rPr>
        <w:t>B</w:t>
      </w:r>
      <w:r>
        <w:rPr>
          <w:bCs/>
          <w:color w:val="FF0000"/>
        </w:rPr>
        <w:t>点速度。</w:t>
      </w:r>
    </w:p>
    <w:p w:rsidR="000767C4" w:rsidRPr="00524FCD" w:rsidRDefault="000767C4" w:rsidP="00F9731C">
      <w:pPr>
        <w:spacing w:line="360" w:lineRule="auto"/>
        <w:jc w:val="center"/>
        <w:rPr>
          <w:szCs w:val="21"/>
        </w:rPr>
      </w:pPr>
    </w:p>
    <w:sectPr w:rsidR="000767C4" w:rsidRPr="00524FCD">
      <w:head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37C1" w:rsidRDefault="00C337C1" w:rsidP="00F9731C">
      <w:r>
        <w:separator/>
      </w:r>
    </w:p>
  </w:endnote>
  <w:endnote w:type="continuationSeparator" w:id="0">
    <w:p w:rsidR="00C337C1" w:rsidRDefault="00C337C1" w:rsidP="00F97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37C1" w:rsidRDefault="00C337C1" w:rsidP="00F9731C">
      <w:r>
        <w:separator/>
      </w:r>
    </w:p>
  </w:footnote>
  <w:footnote w:type="continuationSeparator" w:id="0">
    <w:p w:rsidR="00C337C1" w:rsidRDefault="00C337C1" w:rsidP="00F973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31C" w:rsidRDefault="00F9731C">
    <w:pPr>
      <w:pStyle w:val="a3"/>
    </w:pPr>
    <w:r w:rsidRPr="00F9731C">
      <w:rPr>
        <w:rFonts w:hint="eastAsia"/>
      </w:rPr>
      <w:t>2021-2022</w:t>
    </w:r>
    <w:r w:rsidRPr="00F9731C">
      <w:rPr>
        <w:rFonts w:hint="eastAsia"/>
      </w:rPr>
      <w:t>学年教科版八年级物理下册单元基础与提升卷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4D36835"/>
    <w:multiLevelType w:val="singleLevel"/>
    <w:tmpl w:val="74D36835"/>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56F"/>
    <w:rsid w:val="000767C4"/>
    <w:rsid w:val="004E256F"/>
    <w:rsid w:val="00524FCD"/>
    <w:rsid w:val="005D569C"/>
    <w:rsid w:val="00C337C1"/>
    <w:rsid w:val="00D57870"/>
    <w:rsid w:val="00E1608A"/>
    <w:rsid w:val="00F9731C"/>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1419</Words>
  <Characters>8089</Characters>
  <Application>Microsoft Office Word</Application>
  <DocSecurity>0</DocSecurity>
  <Lines>67</Lines>
  <Paragraphs>18</Paragraphs>
  <ScaleCrop>false</ScaleCrop>
  <Company>China</Company>
  <LinksUpToDate>false</LinksUpToDate>
  <CharactersWithSpaces>9490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2022-02-04T09:35:00Z</dcterms:created>
  <dcterms:modified xsi:type="dcterms:W3CDTF">2022-02-04T09:35:00Z</dcterms:modified>
</cp:coreProperties>
</file>